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A6A" w:rsidRPr="007B408A" w:rsidRDefault="00F64A6A" w:rsidP="00F64A6A">
      <w:pPr>
        <w:jc w:val="center"/>
        <w:rPr>
          <w:b/>
          <w:sz w:val="28"/>
          <w:szCs w:val="28"/>
          <w:lang w:val="uk-UA"/>
        </w:rPr>
      </w:pPr>
      <w:r w:rsidRPr="007B408A">
        <w:rPr>
          <w:b/>
          <w:sz w:val="28"/>
          <w:szCs w:val="28"/>
          <w:lang w:val="uk-UA"/>
        </w:rPr>
        <w:t>ПОЛОЖЕННЯ</w:t>
      </w:r>
    </w:p>
    <w:p w:rsidR="004738EE" w:rsidRPr="007B408A" w:rsidRDefault="001907E7" w:rsidP="00E412B5">
      <w:pPr>
        <w:pStyle w:val="Default"/>
        <w:jc w:val="center"/>
        <w:rPr>
          <w:b/>
          <w:color w:val="auto"/>
          <w:sz w:val="28"/>
          <w:szCs w:val="28"/>
        </w:rPr>
      </w:pPr>
      <w:r w:rsidRPr="007B408A">
        <w:rPr>
          <w:b/>
          <w:color w:val="auto"/>
          <w:sz w:val="28"/>
          <w:szCs w:val="28"/>
        </w:rPr>
        <w:t>п</w:t>
      </w:r>
      <w:r w:rsidR="00F64A6A" w:rsidRPr="007B408A">
        <w:rPr>
          <w:b/>
          <w:color w:val="auto"/>
          <w:sz w:val="28"/>
          <w:szCs w:val="28"/>
        </w:rPr>
        <w:t xml:space="preserve">ро </w:t>
      </w:r>
      <w:r w:rsidR="004D0192" w:rsidRPr="007B408A">
        <w:rPr>
          <w:b/>
          <w:color w:val="auto"/>
          <w:sz w:val="28"/>
          <w:szCs w:val="28"/>
        </w:rPr>
        <w:t>І</w:t>
      </w:r>
      <w:r w:rsidR="00A407F3" w:rsidRPr="007B408A">
        <w:rPr>
          <w:b/>
          <w:color w:val="auto"/>
          <w:sz w:val="28"/>
          <w:szCs w:val="28"/>
        </w:rPr>
        <w:t>V</w:t>
      </w:r>
      <w:r w:rsidR="004D0192" w:rsidRPr="007B408A">
        <w:rPr>
          <w:b/>
          <w:color w:val="auto"/>
          <w:sz w:val="28"/>
          <w:szCs w:val="28"/>
        </w:rPr>
        <w:t xml:space="preserve"> Всеукраїнський </w:t>
      </w:r>
      <w:r w:rsidR="00F64A6A" w:rsidRPr="007B408A">
        <w:rPr>
          <w:b/>
          <w:color w:val="auto"/>
          <w:sz w:val="28"/>
          <w:szCs w:val="28"/>
        </w:rPr>
        <w:t>конкурс</w:t>
      </w:r>
      <w:r w:rsidR="00C16646" w:rsidRPr="007B408A">
        <w:rPr>
          <w:b/>
          <w:color w:val="auto"/>
          <w:sz w:val="28"/>
          <w:szCs w:val="28"/>
        </w:rPr>
        <w:t xml:space="preserve"> витинанки</w:t>
      </w:r>
    </w:p>
    <w:p w:rsidR="0017775E" w:rsidRPr="007B408A" w:rsidRDefault="0017775E" w:rsidP="00E412B5">
      <w:pPr>
        <w:pStyle w:val="Default"/>
        <w:jc w:val="center"/>
        <w:rPr>
          <w:b/>
          <w:color w:val="auto"/>
        </w:rPr>
      </w:pPr>
    </w:p>
    <w:p w:rsidR="0087731B" w:rsidRPr="007B408A" w:rsidRDefault="0017775E" w:rsidP="004738EE">
      <w:pPr>
        <w:pStyle w:val="Default"/>
        <w:jc w:val="center"/>
        <w:rPr>
          <w:color w:val="auto"/>
        </w:rPr>
      </w:pPr>
      <w:r w:rsidRPr="007B408A">
        <w:rPr>
          <w:color w:val="auto"/>
        </w:rPr>
        <w:t>Конкурс проводи</w:t>
      </w:r>
      <w:r w:rsidR="0087731B" w:rsidRPr="007B408A">
        <w:rPr>
          <w:color w:val="auto"/>
        </w:rPr>
        <w:t>ться за підтримки</w:t>
      </w:r>
    </w:p>
    <w:p w:rsidR="00133C49" w:rsidRPr="007B408A" w:rsidRDefault="00DE719D" w:rsidP="00133C49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У</w:t>
      </w:r>
      <w:r w:rsidR="00133C49" w:rsidRPr="007B408A">
        <w:rPr>
          <w:b/>
          <w:color w:val="auto"/>
        </w:rPr>
        <w:t>правління культури виконкому Криворізької міської ради та</w:t>
      </w:r>
    </w:p>
    <w:p w:rsidR="0017775E" w:rsidRPr="007B408A" w:rsidRDefault="0017775E" w:rsidP="0087731B">
      <w:pPr>
        <w:pStyle w:val="Default"/>
        <w:jc w:val="center"/>
        <w:rPr>
          <w:b/>
          <w:color w:val="auto"/>
        </w:rPr>
      </w:pPr>
      <w:r w:rsidRPr="007B408A">
        <w:rPr>
          <w:b/>
          <w:color w:val="auto"/>
        </w:rPr>
        <w:t>Державного науково-методичного центру зміст</w:t>
      </w:r>
      <w:r w:rsidR="00133C49" w:rsidRPr="007B408A">
        <w:rPr>
          <w:b/>
          <w:color w:val="auto"/>
        </w:rPr>
        <w:t>у культурно-мистецької освіти</w:t>
      </w:r>
    </w:p>
    <w:p w:rsidR="0087731B" w:rsidRPr="007B408A" w:rsidRDefault="00DC68AF" w:rsidP="0087731B">
      <w:pPr>
        <w:pStyle w:val="Default"/>
        <w:jc w:val="center"/>
        <w:rPr>
          <w:color w:val="auto"/>
        </w:rPr>
      </w:pPr>
      <w:r w:rsidRPr="007B408A">
        <w:rPr>
          <w:color w:val="auto"/>
        </w:rPr>
        <w:t>та передбачає</w:t>
      </w:r>
    </w:p>
    <w:p w:rsidR="0087731B" w:rsidRPr="007B408A" w:rsidRDefault="0087731B" w:rsidP="0087731B">
      <w:pPr>
        <w:pStyle w:val="Default"/>
        <w:jc w:val="center"/>
        <w:rPr>
          <w:b/>
          <w:bCs/>
          <w:color w:val="auto"/>
        </w:rPr>
      </w:pPr>
      <w:r w:rsidRPr="007B408A">
        <w:rPr>
          <w:b/>
          <w:bCs/>
          <w:color w:val="auto"/>
        </w:rPr>
        <w:t>Всеукраїнськ</w:t>
      </w:r>
      <w:r w:rsidR="00133C49" w:rsidRPr="007B408A">
        <w:rPr>
          <w:b/>
          <w:bCs/>
          <w:color w:val="auto"/>
        </w:rPr>
        <w:t>ий</w:t>
      </w:r>
      <w:r w:rsidRPr="007B408A">
        <w:rPr>
          <w:b/>
          <w:bCs/>
          <w:color w:val="auto"/>
        </w:rPr>
        <w:t xml:space="preserve"> </w:t>
      </w:r>
      <w:r w:rsidR="0068742B" w:rsidRPr="007B408A">
        <w:rPr>
          <w:b/>
          <w:bCs/>
          <w:color w:val="auto"/>
        </w:rPr>
        <w:t xml:space="preserve">з міжнародною участю </w:t>
      </w:r>
      <w:r w:rsidRPr="007B408A">
        <w:rPr>
          <w:b/>
          <w:bCs/>
          <w:color w:val="auto"/>
        </w:rPr>
        <w:t>науково-методичн</w:t>
      </w:r>
      <w:r w:rsidR="00133C49" w:rsidRPr="007B408A">
        <w:rPr>
          <w:b/>
          <w:bCs/>
          <w:color w:val="auto"/>
        </w:rPr>
        <w:t>ий</w:t>
      </w:r>
      <w:r w:rsidRPr="007B408A">
        <w:rPr>
          <w:b/>
          <w:bCs/>
          <w:color w:val="auto"/>
        </w:rPr>
        <w:t xml:space="preserve"> семінар з проблем розвитку початкової мистецької освіти (образотворче та декоративно-прикладне мистецтво, дизайн) на тему</w:t>
      </w:r>
      <w:r w:rsidR="00606F31" w:rsidRPr="007B408A">
        <w:rPr>
          <w:b/>
          <w:bCs/>
          <w:color w:val="auto"/>
        </w:rPr>
        <w:t>:</w:t>
      </w:r>
    </w:p>
    <w:p w:rsidR="003A4253" w:rsidRPr="007B408A" w:rsidRDefault="00681C7F" w:rsidP="003A4253">
      <w:pPr>
        <w:shd w:val="clear" w:color="auto" w:fill="FFFFFF"/>
        <w:tabs>
          <w:tab w:val="left" w:pos="0"/>
        </w:tabs>
        <w:spacing w:line="100" w:lineRule="atLeast"/>
        <w:ind w:right="67" w:firstLine="567"/>
        <w:jc w:val="center"/>
        <w:rPr>
          <w:b/>
          <w:bCs/>
          <w:spacing w:val="-3"/>
          <w:sz w:val="28"/>
          <w:szCs w:val="28"/>
          <w:lang w:val="uk-UA"/>
        </w:rPr>
      </w:pPr>
      <w:r w:rsidRPr="007B408A">
        <w:rPr>
          <w:b/>
          <w:bCs/>
          <w:spacing w:val="-3"/>
          <w:lang w:val="uk-UA"/>
        </w:rPr>
        <w:t>«</w:t>
      </w:r>
      <w:r w:rsidR="00333BBB" w:rsidRPr="007B408A">
        <w:rPr>
          <w:b/>
          <w:bCs/>
          <w:spacing w:val="-3"/>
          <w:lang w:val="uk-UA"/>
        </w:rPr>
        <w:t xml:space="preserve">ІНТЕГРАЦІЯ </w:t>
      </w:r>
      <w:r w:rsidR="003A4253" w:rsidRPr="007B408A">
        <w:rPr>
          <w:b/>
          <w:bCs/>
          <w:spacing w:val="-3"/>
          <w:lang w:val="uk-UA"/>
        </w:rPr>
        <w:t>ТРАДИЦІ</w:t>
      </w:r>
      <w:r w:rsidR="00333BBB" w:rsidRPr="007B408A">
        <w:rPr>
          <w:b/>
          <w:bCs/>
          <w:spacing w:val="-3"/>
          <w:lang w:val="uk-UA"/>
        </w:rPr>
        <w:t>ЙНОГО НАРОДНОГО ТА</w:t>
      </w:r>
      <w:r w:rsidR="003A4253" w:rsidRPr="007B408A">
        <w:rPr>
          <w:b/>
          <w:bCs/>
          <w:spacing w:val="-3"/>
          <w:lang w:val="uk-UA"/>
        </w:rPr>
        <w:t xml:space="preserve"> СУЧАСНОГО </w:t>
      </w:r>
      <w:r w:rsidR="00333BBB" w:rsidRPr="007B408A">
        <w:rPr>
          <w:b/>
          <w:bCs/>
          <w:spacing w:val="-3"/>
          <w:lang w:val="uk-UA"/>
        </w:rPr>
        <w:t>АКАДЕМІЧНОГО МИСТЕЦТВА</w:t>
      </w:r>
      <w:r w:rsidRPr="007B408A">
        <w:rPr>
          <w:b/>
          <w:bCs/>
          <w:spacing w:val="-3"/>
          <w:lang w:val="uk-UA"/>
        </w:rPr>
        <w:t>»</w:t>
      </w:r>
    </w:p>
    <w:p w:rsidR="00F64A6A" w:rsidRPr="007B408A" w:rsidRDefault="00EF7335" w:rsidP="00F64A6A">
      <w:pPr>
        <w:jc w:val="both"/>
        <w:rPr>
          <w:b/>
          <w:u w:val="single"/>
          <w:lang w:val="uk-UA"/>
        </w:rPr>
      </w:pPr>
      <w:r w:rsidRPr="007B408A">
        <w:rPr>
          <w:b/>
          <w:u w:val="single"/>
          <w:lang w:val="uk-UA"/>
        </w:rPr>
        <w:t>Орга</w:t>
      </w:r>
      <w:r w:rsidR="00323C6B" w:rsidRPr="007B408A">
        <w:rPr>
          <w:b/>
          <w:u w:val="single"/>
          <w:lang w:val="uk-UA"/>
        </w:rPr>
        <w:t>ні</w:t>
      </w:r>
      <w:r w:rsidRPr="007B408A">
        <w:rPr>
          <w:b/>
          <w:u w:val="single"/>
          <w:lang w:val="uk-UA"/>
        </w:rPr>
        <w:t>затори конкурсу</w:t>
      </w:r>
      <w:r w:rsidR="00F64A6A" w:rsidRPr="007B408A">
        <w:rPr>
          <w:b/>
          <w:u w:val="single"/>
          <w:lang w:val="uk-UA"/>
        </w:rPr>
        <w:t>:</w:t>
      </w:r>
    </w:p>
    <w:p w:rsidR="0052693A" w:rsidRPr="007B408A" w:rsidRDefault="0052693A" w:rsidP="00681C7F">
      <w:pPr>
        <w:numPr>
          <w:ilvl w:val="0"/>
          <w:numId w:val="20"/>
        </w:numPr>
        <w:ind w:left="851" w:hanging="425"/>
        <w:jc w:val="both"/>
        <w:rPr>
          <w:lang w:val="uk-UA"/>
        </w:rPr>
      </w:pPr>
      <w:r w:rsidRPr="007B408A">
        <w:rPr>
          <w:lang w:val="uk-UA"/>
        </w:rPr>
        <w:t xml:space="preserve">Криворізький осередок </w:t>
      </w:r>
      <w:r w:rsidR="004D0192" w:rsidRPr="007B408A">
        <w:rPr>
          <w:lang w:val="uk-UA"/>
        </w:rPr>
        <w:t>Н</w:t>
      </w:r>
      <w:r w:rsidR="00606F31" w:rsidRPr="007B408A">
        <w:rPr>
          <w:lang w:val="uk-UA"/>
        </w:rPr>
        <w:t>аціональної спілки майстрів народного мистецтва України</w:t>
      </w:r>
      <w:r w:rsidR="00E82CD1" w:rsidRPr="007B408A">
        <w:rPr>
          <w:lang w:val="uk-UA"/>
        </w:rPr>
        <w:t>;</w:t>
      </w:r>
    </w:p>
    <w:p w:rsidR="00A7490B" w:rsidRPr="007B408A" w:rsidRDefault="003028E7" w:rsidP="00681C7F">
      <w:pPr>
        <w:numPr>
          <w:ilvl w:val="0"/>
          <w:numId w:val="20"/>
        </w:numPr>
        <w:ind w:left="851" w:hanging="425"/>
        <w:jc w:val="both"/>
        <w:rPr>
          <w:lang w:val="uk-UA"/>
        </w:rPr>
      </w:pPr>
      <w:r w:rsidRPr="007B408A">
        <w:rPr>
          <w:lang w:val="uk-UA"/>
        </w:rPr>
        <w:t>К</w:t>
      </w:r>
      <w:r w:rsidR="004F23DC" w:rsidRPr="007B408A">
        <w:rPr>
          <w:lang w:val="uk-UA"/>
        </w:rPr>
        <w:t>ЗСМО</w:t>
      </w:r>
      <w:r w:rsidRPr="007B408A">
        <w:rPr>
          <w:lang w:val="uk-UA"/>
        </w:rPr>
        <w:t xml:space="preserve"> </w:t>
      </w:r>
      <w:r w:rsidR="00681C7F" w:rsidRPr="007B408A">
        <w:rPr>
          <w:lang w:val="uk-UA"/>
        </w:rPr>
        <w:t>«</w:t>
      </w:r>
      <w:r w:rsidR="004F23DC" w:rsidRPr="007B408A">
        <w:rPr>
          <w:lang w:val="uk-UA"/>
        </w:rPr>
        <w:t>М</w:t>
      </w:r>
      <w:r w:rsidRPr="007B408A">
        <w:rPr>
          <w:lang w:val="uk-UA"/>
        </w:rPr>
        <w:t>узична школа № 3</w:t>
      </w:r>
      <w:r w:rsidR="00681C7F" w:rsidRPr="007B408A">
        <w:rPr>
          <w:lang w:val="uk-UA"/>
        </w:rPr>
        <w:t>»</w:t>
      </w:r>
      <w:r w:rsidR="004F23DC" w:rsidRPr="007B408A">
        <w:rPr>
          <w:lang w:val="uk-UA"/>
        </w:rPr>
        <w:t xml:space="preserve"> </w:t>
      </w:r>
      <w:r w:rsidR="003A4253" w:rsidRPr="007B408A">
        <w:rPr>
          <w:lang w:val="uk-UA"/>
        </w:rPr>
        <w:t>КМР</w:t>
      </w:r>
      <w:r w:rsidR="00E82CD1" w:rsidRPr="007B408A">
        <w:rPr>
          <w:lang w:val="uk-UA"/>
        </w:rPr>
        <w:t>;</w:t>
      </w:r>
    </w:p>
    <w:p w:rsidR="003028E7" w:rsidRPr="007B408A" w:rsidRDefault="004F23DC" w:rsidP="00681C7F">
      <w:pPr>
        <w:numPr>
          <w:ilvl w:val="0"/>
          <w:numId w:val="20"/>
        </w:numPr>
        <w:ind w:left="851" w:hanging="425"/>
        <w:jc w:val="both"/>
        <w:rPr>
          <w:lang w:val="uk-UA"/>
        </w:rPr>
      </w:pPr>
      <w:r w:rsidRPr="007B408A">
        <w:rPr>
          <w:lang w:val="uk-UA"/>
        </w:rPr>
        <w:t xml:space="preserve">КЗСМО </w:t>
      </w:r>
      <w:r w:rsidR="00681C7F" w:rsidRPr="007B408A">
        <w:rPr>
          <w:lang w:val="uk-UA"/>
        </w:rPr>
        <w:t>«</w:t>
      </w:r>
      <w:r w:rsidRPr="007B408A">
        <w:rPr>
          <w:lang w:val="uk-UA"/>
        </w:rPr>
        <w:t>Х</w:t>
      </w:r>
      <w:r w:rsidR="003028E7" w:rsidRPr="007B408A">
        <w:rPr>
          <w:lang w:val="uk-UA"/>
        </w:rPr>
        <w:t>удожня школа № 1</w:t>
      </w:r>
      <w:r w:rsidR="003A4253" w:rsidRPr="007B408A">
        <w:rPr>
          <w:lang w:val="uk-UA"/>
        </w:rPr>
        <w:t xml:space="preserve"> ім. Олександра </w:t>
      </w:r>
      <w:proofErr w:type="spellStart"/>
      <w:r w:rsidR="003A4253" w:rsidRPr="007B408A">
        <w:rPr>
          <w:lang w:val="uk-UA"/>
        </w:rPr>
        <w:t>Васякіна</w:t>
      </w:r>
      <w:proofErr w:type="spellEnd"/>
      <w:r w:rsidR="00681C7F" w:rsidRPr="007B408A">
        <w:rPr>
          <w:lang w:val="uk-UA"/>
        </w:rPr>
        <w:t>»</w:t>
      </w:r>
      <w:r w:rsidR="003A4253" w:rsidRPr="007B408A">
        <w:rPr>
          <w:lang w:val="uk-UA"/>
        </w:rPr>
        <w:t xml:space="preserve"> КМР</w:t>
      </w:r>
      <w:r w:rsidR="00662285" w:rsidRPr="007B408A">
        <w:rPr>
          <w:lang w:val="uk-UA"/>
        </w:rPr>
        <w:t>;</w:t>
      </w:r>
    </w:p>
    <w:p w:rsidR="00662285" w:rsidRPr="007B408A" w:rsidRDefault="004F23DC" w:rsidP="00681C7F">
      <w:pPr>
        <w:numPr>
          <w:ilvl w:val="0"/>
          <w:numId w:val="20"/>
        </w:numPr>
        <w:ind w:left="851" w:hanging="425"/>
        <w:jc w:val="both"/>
        <w:rPr>
          <w:lang w:val="uk-UA"/>
        </w:rPr>
      </w:pPr>
      <w:r w:rsidRPr="007B408A">
        <w:rPr>
          <w:lang w:val="uk-UA"/>
        </w:rPr>
        <w:t>КЗСМО</w:t>
      </w:r>
      <w:r w:rsidR="00662285" w:rsidRPr="007B408A">
        <w:rPr>
          <w:lang w:val="uk-UA"/>
        </w:rPr>
        <w:t xml:space="preserve"> </w:t>
      </w:r>
      <w:r w:rsidR="00681C7F" w:rsidRPr="007B408A">
        <w:rPr>
          <w:lang w:val="uk-UA"/>
        </w:rPr>
        <w:t>«</w:t>
      </w:r>
      <w:r w:rsidRPr="007B408A">
        <w:rPr>
          <w:lang w:val="uk-UA"/>
        </w:rPr>
        <w:t>М</w:t>
      </w:r>
      <w:r w:rsidR="00662285" w:rsidRPr="007B408A">
        <w:rPr>
          <w:lang w:val="uk-UA"/>
        </w:rPr>
        <w:t>узична школа № 5</w:t>
      </w:r>
      <w:r w:rsidR="00681C7F" w:rsidRPr="007B408A">
        <w:rPr>
          <w:lang w:val="uk-UA"/>
        </w:rPr>
        <w:t>»</w:t>
      </w:r>
      <w:r w:rsidR="00AA7817">
        <w:rPr>
          <w:lang w:val="uk-UA"/>
        </w:rPr>
        <w:t xml:space="preserve"> </w:t>
      </w:r>
      <w:r w:rsidR="00662285" w:rsidRPr="007B408A">
        <w:rPr>
          <w:lang w:val="uk-UA"/>
        </w:rPr>
        <w:t>КМР;</w:t>
      </w:r>
    </w:p>
    <w:p w:rsidR="00662285" w:rsidRPr="007B408A" w:rsidRDefault="004F23DC" w:rsidP="00681C7F">
      <w:pPr>
        <w:numPr>
          <w:ilvl w:val="0"/>
          <w:numId w:val="20"/>
        </w:numPr>
        <w:ind w:left="851" w:hanging="425"/>
        <w:jc w:val="both"/>
        <w:rPr>
          <w:lang w:val="uk-UA"/>
        </w:rPr>
      </w:pPr>
      <w:r w:rsidRPr="007B408A">
        <w:rPr>
          <w:lang w:val="uk-UA"/>
        </w:rPr>
        <w:t xml:space="preserve">КЗСМО </w:t>
      </w:r>
      <w:r w:rsidR="00681C7F" w:rsidRPr="007B408A">
        <w:rPr>
          <w:lang w:val="uk-UA"/>
        </w:rPr>
        <w:t>«</w:t>
      </w:r>
      <w:r w:rsidRPr="007B408A">
        <w:rPr>
          <w:lang w:val="uk-UA"/>
        </w:rPr>
        <w:t>Ш</w:t>
      </w:r>
      <w:r w:rsidR="00662285" w:rsidRPr="007B408A">
        <w:rPr>
          <w:lang w:val="uk-UA"/>
        </w:rPr>
        <w:t>кола мистецтв № 1</w:t>
      </w:r>
      <w:r w:rsidR="00681C7F" w:rsidRPr="007B408A">
        <w:rPr>
          <w:lang w:val="uk-UA"/>
        </w:rPr>
        <w:t>»</w:t>
      </w:r>
      <w:r w:rsidR="00AA7817">
        <w:rPr>
          <w:lang w:val="uk-UA"/>
        </w:rPr>
        <w:t xml:space="preserve"> </w:t>
      </w:r>
      <w:r w:rsidR="00662285" w:rsidRPr="007B408A">
        <w:rPr>
          <w:lang w:val="uk-UA"/>
        </w:rPr>
        <w:t>КМР</w:t>
      </w:r>
    </w:p>
    <w:p w:rsidR="0017775E" w:rsidRPr="007B408A" w:rsidRDefault="0017775E" w:rsidP="00681C7F">
      <w:pPr>
        <w:pStyle w:val="Default"/>
        <w:jc w:val="both"/>
        <w:rPr>
          <w:color w:val="auto"/>
          <w:spacing w:val="-3"/>
          <w:u w:val="single"/>
        </w:rPr>
      </w:pPr>
      <w:r w:rsidRPr="007B408A">
        <w:rPr>
          <w:b/>
          <w:color w:val="auto"/>
          <w:spacing w:val="-3"/>
          <w:u w:val="single"/>
        </w:rPr>
        <w:t>Дата і місце проведення</w:t>
      </w:r>
      <w:r w:rsidRPr="007B408A">
        <w:rPr>
          <w:color w:val="auto"/>
          <w:spacing w:val="-3"/>
          <w:u w:val="single"/>
        </w:rPr>
        <w:t>:</w:t>
      </w:r>
    </w:p>
    <w:p w:rsidR="0017775E" w:rsidRPr="007B408A" w:rsidRDefault="0017775E" w:rsidP="00681C7F">
      <w:pPr>
        <w:pStyle w:val="Default"/>
        <w:ind w:left="851" w:hanging="425"/>
        <w:jc w:val="both"/>
        <w:rPr>
          <w:color w:val="auto"/>
        </w:rPr>
      </w:pPr>
      <w:r w:rsidRPr="007B408A">
        <w:rPr>
          <w:b/>
          <w:bCs/>
          <w:color w:val="auto"/>
        </w:rPr>
        <w:t>1</w:t>
      </w:r>
      <w:r w:rsidR="00E40ACD" w:rsidRPr="007B408A">
        <w:rPr>
          <w:b/>
          <w:bCs/>
          <w:color w:val="auto"/>
        </w:rPr>
        <w:t>4</w:t>
      </w:r>
      <w:r w:rsidRPr="007B408A">
        <w:rPr>
          <w:b/>
          <w:bCs/>
          <w:color w:val="auto"/>
        </w:rPr>
        <w:t xml:space="preserve"> – </w:t>
      </w:r>
      <w:r w:rsidR="00E40ACD" w:rsidRPr="007B408A">
        <w:rPr>
          <w:b/>
          <w:bCs/>
          <w:color w:val="auto"/>
        </w:rPr>
        <w:t>18</w:t>
      </w:r>
      <w:r w:rsidR="00662285" w:rsidRPr="007B408A">
        <w:rPr>
          <w:b/>
          <w:bCs/>
          <w:color w:val="auto"/>
        </w:rPr>
        <w:t xml:space="preserve"> </w:t>
      </w:r>
      <w:r w:rsidRPr="007B408A">
        <w:rPr>
          <w:b/>
          <w:bCs/>
          <w:color w:val="auto"/>
        </w:rPr>
        <w:t>червня 20</w:t>
      </w:r>
      <w:r w:rsidR="00E40ACD" w:rsidRPr="007B408A">
        <w:rPr>
          <w:b/>
          <w:bCs/>
          <w:color w:val="auto"/>
        </w:rPr>
        <w:t>21</w:t>
      </w:r>
      <w:r w:rsidRPr="007B408A">
        <w:rPr>
          <w:b/>
          <w:bCs/>
          <w:color w:val="auto"/>
        </w:rPr>
        <w:t xml:space="preserve"> року</w:t>
      </w:r>
      <w:r w:rsidRPr="00DE719D">
        <w:rPr>
          <w:color w:val="auto"/>
        </w:rPr>
        <w:t>,</w:t>
      </w:r>
      <w:r w:rsidRPr="007B408A">
        <w:rPr>
          <w:b/>
          <w:bCs/>
          <w:color w:val="auto"/>
        </w:rPr>
        <w:t xml:space="preserve"> </w:t>
      </w:r>
      <w:r w:rsidRPr="007B408A">
        <w:rPr>
          <w:color w:val="auto"/>
        </w:rPr>
        <w:t xml:space="preserve">Україна, Дніпропетровська область, </w:t>
      </w:r>
      <w:r w:rsidRPr="007B408A">
        <w:rPr>
          <w:b/>
          <w:bCs/>
          <w:color w:val="auto"/>
        </w:rPr>
        <w:t>м. Кривий Ріг</w:t>
      </w:r>
      <w:r w:rsidRPr="00DE719D">
        <w:rPr>
          <w:color w:val="auto"/>
        </w:rPr>
        <w:t>.</w:t>
      </w:r>
    </w:p>
    <w:p w:rsidR="00F64A6A" w:rsidRPr="007B408A" w:rsidRDefault="0017775E" w:rsidP="00681C7F">
      <w:pPr>
        <w:jc w:val="both"/>
        <w:rPr>
          <w:lang w:val="uk-UA"/>
        </w:rPr>
      </w:pPr>
      <w:r w:rsidRPr="007B408A">
        <w:rPr>
          <w:b/>
          <w:u w:val="single"/>
          <w:lang w:val="uk-UA"/>
        </w:rPr>
        <w:t>Мета</w:t>
      </w:r>
      <w:r w:rsidR="00EF7335" w:rsidRPr="007B408A">
        <w:rPr>
          <w:b/>
          <w:u w:val="single"/>
          <w:lang w:val="uk-UA"/>
        </w:rPr>
        <w:t xml:space="preserve"> конкурсу</w:t>
      </w:r>
      <w:r w:rsidR="00F64A6A" w:rsidRPr="007B408A">
        <w:rPr>
          <w:lang w:val="uk-UA"/>
        </w:rPr>
        <w:t>:</w:t>
      </w:r>
    </w:p>
    <w:p w:rsidR="0017775E" w:rsidRPr="007B408A" w:rsidRDefault="0017775E" w:rsidP="00681C7F">
      <w:pPr>
        <w:numPr>
          <w:ilvl w:val="0"/>
          <w:numId w:val="17"/>
        </w:numPr>
        <w:shd w:val="clear" w:color="auto" w:fill="FFFFFF"/>
        <w:ind w:left="851" w:hanging="425"/>
        <w:jc w:val="both"/>
        <w:rPr>
          <w:lang w:val="uk-UA"/>
        </w:rPr>
      </w:pPr>
      <w:r w:rsidRPr="007B408A">
        <w:rPr>
          <w:lang w:val="uk-UA"/>
        </w:rPr>
        <w:t>збереження та розвиток українських народних традицій, популяризація мистецтва витинанки;</w:t>
      </w:r>
    </w:p>
    <w:p w:rsidR="0017775E" w:rsidRPr="007B408A" w:rsidRDefault="0017775E" w:rsidP="00681C7F">
      <w:pPr>
        <w:numPr>
          <w:ilvl w:val="0"/>
          <w:numId w:val="17"/>
        </w:numPr>
        <w:shd w:val="clear" w:color="auto" w:fill="FFFFFF"/>
        <w:ind w:left="851" w:hanging="425"/>
        <w:jc w:val="both"/>
        <w:rPr>
          <w:lang w:val="uk-UA"/>
        </w:rPr>
      </w:pPr>
      <w:r w:rsidRPr="007B408A">
        <w:rPr>
          <w:highlight w:val="white"/>
          <w:lang w:val="uk-UA"/>
        </w:rPr>
        <w:t>виховання вільної творчої особистості</w:t>
      </w:r>
      <w:r w:rsidRPr="007B408A">
        <w:rPr>
          <w:highlight w:val="white"/>
          <w:shd w:val="clear" w:color="auto" w:fill="FFFFBB"/>
          <w:lang w:val="uk-UA"/>
        </w:rPr>
        <w:t xml:space="preserve">, </w:t>
      </w:r>
      <w:r w:rsidRPr="007B408A">
        <w:rPr>
          <w:highlight w:val="white"/>
          <w:lang w:val="uk-UA"/>
        </w:rPr>
        <w:t>почуття любові до рідної землі та її фольклорної спадщини</w:t>
      </w:r>
      <w:r w:rsidRPr="007B408A">
        <w:rPr>
          <w:lang w:val="uk-UA"/>
        </w:rPr>
        <w:t>;</w:t>
      </w:r>
    </w:p>
    <w:p w:rsidR="0017775E" w:rsidRPr="007B408A" w:rsidRDefault="0017775E" w:rsidP="00681C7F">
      <w:pPr>
        <w:numPr>
          <w:ilvl w:val="0"/>
          <w:numId w:val="17"/>
        </w:numPr>
        <w:shd w:val="clear" w:color="auto" w:fill="FFFFFF"/>
        <w:ind w:left="851" w:hanging="425"/>
        <w:jc w:val="both"/>
        <w:rPr>
          <w:lang w:val="uk-UA"/>
        </w:rPr>
      </w:pPr>
      <w:r w:rsidRPr="007B408A">
        <w:rPr>
          <w:highlight w:val="white"/>
          <w:shd w:val="clear" w:color="auto" w:fill="FFFFBB"/>
          <w:lang w:val="uk-UA"/>
        </w:rPr>
        <w:t>формування світогляду зростаючого покоління через залучення до національних художніх традицій</w:t>
      </w:r>
      <w:r w:rsidRPr="007B408A">
        <w:rPr>
          <w:lang w:val="uk-UA"/>
        </w:rPr>
        <w:t xml:space="preserve">, </w:t>
      </w:r>
      <w:r w:rsidRPr="007B408A">
        <w:rPr>
          <w:highlight w:val="white"/>
          <w:shd w:val="clear" w:color="auto" w:fill="FFFFBB"/>
          <w:lang w:val="uk-UA"/>
        </w:rPr>
        <w:t>пізнання джерел і процесу творення українського народного мистецтва;</w:t>
      </w:r>
    </w:p>
    <w:p w:rsidR="0017775E" w:rsidRPr="007B408A" w:rsidRDefault="0017775E" w:rsidP="00681C7F">
      <w:pPr>
        <w:numPr>
          <w:ilvl w:val="0"/>
          <w:numId w:val="17"/>
        </w:numPr>
        <w:shd w:val="clear" w:color="auto" w:fill="FFFFFF"/>
        <w:ind w:left="851" w:hanging="425"/>
        <w:jc w:val="both"/>
        <w:rPr>
          <w:lang w:val="uk-UA"/>
        </w:rPr>
      </w:pPr>
      <w:r w:rsidRPr="007B408A">
        <w:rPr>
          <w:lang w:val="uk-UA"/>
        </w:rPr>
        <w:t>створення середовища для творчого спілкування дітей та молоді, підтримка обдарованих особистостей в реалізації їх талантів;</w:t>
      </w:r>
    </w:p>
    <w:p w:rsidR="0017775E" w:rsidRPr="007B408A" w:rsidRDefault="0017775E" w:rsidP="00681C7F">
      <w:pPr>
        <w:numPr>
          <w:ilvl w:val="0"/>
          <w:numId w:val="17"/>
        </w:numPr>
        <w:shd w:val="clear" w:color="auto" w:fill="FFFFFF"/>
        <w:ind w:left="426" w:firstLine="0"/>
        <w:jc w:val="both"/>
        <w:rPr>
          <w:lang w:val="uk-UA"/>
        </w:rPr>
      </w:pPr>
      <w:r w:rsidRPr="007B408A">
        <w:rPr>
          <w:lang w:val="uk-UA"/>
        </w:rPr>
        <w:t>надання методичної й практичної допомоги викладачам мистецьких шкіл, керівникам гуртків.</w:t>
      </w:r>
    </w:p>
    <w:p w:rsidR="00F64A6A" w:rsidRPr="007B408A" w:rsidRDefault="005A458E" w:rsidP="00F64A6A">
      <w:pPr>
        <w:jc w:val="both"/>
        <w:rPr>
          <w:b/>
          <w:u w:val="single"/>
          <w:lang w:val="uk-UA"/>
        </w:rPr>
      </w:pPr>
      <w:r w:rsidRPr="007B408A">
        <w:rPr>
          <w:b/>
          <w:u w:val="single"/>
          <w:lang w:val="uk-UA"/>
        </w:rPr>
        <w:t>Вікові категорії</w:t>
      </w:r>
      <w:r w:rsidR="00090A60" w:rsidRPr="007B408A">
        <w:rPr>
          <w:b/>
          <w:u w:val="single"/>
          <w:lang w:val="uk-UA"/>
        </w:rPr>
        <w:t xml:space="preserve"> учасників конкурсу</w:t>
      </w:r>
      <w:r w:rsidR="00F64A6A" w:rsidRPr="007B408A">
        <w:rPr>
          <w:b/>
          <w:u w:val="single"/>
          <w:lang w:val="uk-UA"/>
        </w:rPr>
        <w:t>:</w:t>
      </w:r>
    </w:p>
    <w:p w:rsidR="00C22849" w:rsidRPr="007B408A" w:rsidRDefault="00EE7B55" w:rsidP="00F64A6A">
      <w:pPr>
        <w:numPr>
          <w:ilvl w:val="0"/>
          <w:numId w:val="9"/>
        </w:numPr>
        <w:tabs>
          <w:tab w:val="clear" w:pos="720"/>
        </w:tabs>
        <w:ind w:hanging="294"/>
        <w:jc w:val="both"/>
        <w:rPr>
          <w:lang w:val="uk-UA"/>
        </w:rPr>
      </w:pPr>
      <w:r w:rsidRPr="007B408A">
        <w:rPr>
          <w:lang w:val="uk-UA"/>
        </w:rPr>
        <w:t xml:space="preserve"> </w:t>
      </w:r>
      <w:r w:rsidR="005A458E" w:rsidRPr="007B408A">
        <w:rPr>
          <w:lang w:val="uk-UA"/>
        </w:rPr>
        <w:t xml:space="preserve">І </w:t>
      </w:r>
      <w:r w:rsidR="00C22849" w:rsidRPr="007B408A">
        <w:rPr>
          <w:lang w:val="uk-UA"/>
        </w:rPr>
        <w:t>–</w:t>
      </w:r>
      <w:r w:rsidR="005A458E" w:rsidRPr="007B408A">
        <w:rPr>
          <w:lang w:val="uk-UA"/>
        </w:rPr>
        <w:t xml:space="preserve"> </w:t>
      </w:r>
      <w:r w:rsidR="00C22849" w:rsidRPr="007B408A">
        <w:rPr>
          <w:lang w:val="uk-UA"/>
        </w:rPr>
        <w:t xml:space="preserve">до </w:t>
      </w:r>
      <w:r w:rsidR="00E339DD" w:rsidRPr="007B408A">
        <w:rPr>
          <w:lang w:val="uk-UA"/>
        </w:rPr>
        <w:t>8</w:t>
      </w:r>
      <w:r w:rsidR="00C22849" w:rsidRPr="007B408A">
        <w:rPr>
          <w:lang w:val="uk-UA"/>
        </w:rPr>
        <w:t xml:space="preserve"> років;</w:t>
      </w:r>
    </w:p>
    <w:p w:rsidR="00F64A6A" w:rsidRPr="007B408A" w:rsidRDefault="00EE7B55" w:rsidP="00F64A6A">
      <w:pPr>
        <w:numPr>
          <w:ilvl w:val="0"/>
          <w:numId w:val="9"/>
        </w:numPr>
        <w:tabs>
          <w:tab w:val="clear" w:pos="720"/>
        </w:tabs>
        <w:ind w:hanging="294"/>
        <w:jc w:val="both"/>
        <w:rPr>
          <w:lang w:val="uk-UA"/>
        </w:rPr>
      </w:pPr>
      <w:r w:rsidRPr="007B408A">
        <w:rPr>
          <w:lang w:val="uk-UA"/>
        </w:rPr>
        <w:t xml:space="preserve"> </w:t>
      </w:r>
      <w:r w:rsidR="00C22849" w:rsidRPr="007B408A">
        <w:rPr>
          <w:lang w:val="uk-UA"/>
        </w:rPr>
        <w:t>ІІ –</w:t>
      </w:r>
      <w:r w:rsidR="00681C7F" w:rsidRPr="007B408A">
        <w:rPr>
          <w:lang w:val="uk-UA"/>
        </w:rPr>
        <w:t xml:space="preserve"> </w:t>
      </w:r>
      <w:r w:rsidR="00E339DD" w:rsidRPr="007B408A">
        <w:rPr>
          <w:lang w:val="uk-UA"/>
        </w:rPr>
        <w:t>9</w:t>
      </w:r>
      <w:r w:rsidR="00681C7F" w:rsidRPr="007B408A">
        <w:rPr>
          <w:lang w:val="uk-UA"/>
        </w:rPr>
        <w:t>-</w:t>
      </w:r>
      <w:r w:rsidR="00E339DD" w:rsidRPr="007B408A">
        <w:rPr>
          <w:lang w:val="uk-UA"/>
        </w:rPr>
        <w:t>1</w:t>
      </w:r>
      <w:r w:rsidR="00995BC7" w:rsidRPr="007B408A">
        <w:rPr>
          <w:lang w:val="uk-UA"/>
        </w:rPr>
        <w:t>0</w:t>
      </w:r>
      <w:r w:rsidR="005A458E" w:rsidRPr="007B408A">
        <w:rPr>
          <w:lang w:val="uk-UA"/>
        </w:rPr>
        <w:t xml:space="preserve"> років</w:t>
      </w:r>
      <w:r w:rsidR="00C22849" w:rsidRPr="007B408A">
        <w:rPr>
          <w:lang w:val="uk-UA"/>
        </w:rPr>
        <w:t xml:space="preserve"> (включно)</w:t>
      </w:r>
      <w:r w:rsidR="00F64A6A" w:rsidRPr="007B408A">
        <w:rPr>
          <w:lang w:val="uk-UA"/>
        </w:rPr>
        <w:t>;</w:t>
      </w:r>
    </w:p>
    <w:p w:rsidR="00995BC7" w:rsidRPr="007B408A" w:rsidRDefault="005A458E" w:rsidP="00995BC7">
      <w:pPr>
        <w:numPr>
          <w:ilvl w:val="0"/>
          <w:numId w:val="9"/>
        </w:numPr>
        <w:tabs>
          <w:tab w:val="clear" w:pos="720"/>
        </w:tabs>
        <w:ind w:hanging="294"/>
        <w:jc w:val="both"/>
        <w:rPr>
          <w:lang w:val="uk-UA"/>
        </w:rPr>
      </w:pPr>
      <w:r w:rsidRPr="007B408A">
        <w:rPr>
          <w:lang w:val="uk-UA"/>
        </w:rPr>
        <w:t>ІІ</w:t>
      </w:r>
      <w:r w:rsidR="00C22849" w:rsidRPr="007B408A">
        <w:rPr>
          <w:lang w:val="uk-UA"/>
        </w:rPr>
        <w:t>І</w:t>
      </w:r>
      <w:r w:rsidR="00681C7F" w:rsidRPr="007B408A">
        <w:rPr>
          <w:lang w:val="uk-UA"/>
        </w:rPr>
        <w:t xml:space="preserve"> – </w:t>
      </w:r>
      <w:r w:rsidR="00E339DD" w:rsidRPr="007B408A">
        <w:rPr>
          <w:lang w:val="uk-UA"/>
        </w:rPr>
        <w:t>1</w:t>
      </w:r>
      <w:r w:rsidR="00995BC7" w:rsidRPr="007B408A">
        <w:rPr>
          <w:lang w:val="uk-UA"/>
        </w:rPr>
        <w:t>1</w:t>
      </w:r>
      <w:r w:rsidR="00681C7F" w:rsidRPr="007B408A">
        <w:rPr>
          <w:lang w:val="uk-UA"/>
        </w:rPr>
        <w:t>-</w:t>
      </w:r>
      <w:r w:rsidR="00E339DD" w:rsidRPr="007B408A">
        <w:rPr>
          <w:lang w:val="uk-UA"/>
        </w:rPr>
        <w:t>1</w:t>
      </w:r>
      <w:r w:rsidR="00995BC7" w:rsidRPr="007B408A">
        <w:rPr>
          <w:lang w:val="uk-UA"/>
        </w:rPr>
        <w:t>2</w:t>
      </w:r>
      <w:r w:rsidRPr="007B408A">
        <w:rPr>
          <w:lang w:val="uk-UA"/>
        </w:rPr>
        <w:t xml:space="preserve"> років</w:t>
      </w:r>
      <w:r w:rsidR="00C22849" w:rsidRPr="007B408A">
        <w:rPr>
          <w:lang w:val="uk-UA"/>
        </w:rPr>
        <w:t xml:space="preserve"> (включно)</w:t>
      </w:r>
      <w:r w:rsidR="00E339DD" w:rsidRPr="007B408A">
        <w:rPr>
          <w:lang w:val="uk-UA"/>
        </w:rPr>
        <w:t>;</w:t>
      </w:r>
    </w:p>
    <w:p w:rsidR="00995BC7" w:rsidRPr="007B408A" w:rsidRDefault="00681C7F" w:rsidP="00995BC7">
      <w:pPr>
        <w:numPr>
          <w:ilvl w:val="0"/>
          <w:numId w:val="9"/>
        </w:numPr>
        <w:tabs>
          <w:tab w:val="clear" w:pos="720"/>
        </w:tabs>
        <w:ind w:hanging="294"/>
        <w:jc w:val="both"/>
        <w:rPr>
          <w:lang w:val="uk-UA"/>
        </w:rPr>
      </w:pPr>
      <w:r w:rsidRPr="007B408A">
        <w:rPr>
          <w:lang w:val="uk-UA"/>
        </w:rPr>
        <w:t>ІV – 13-</w:t>
      </w:r>
      <w:r w:rsidR="00995BC7" w:rsidRPr="007B408A">
        <w:rPr>
          <w:lang w:val="uk-UA"/>
        </w:rPr>
        <w:t xml:space="preserve">14 </w:t>
      </w:r>
      <w:r w:rsidR="00090A60" w:rsidRPr="007B408A">
        <w:rPr>
          <w:lang w:val="uk-UA"/>
        </w:rPr>
        <w:t>років (включно);</w:t>
      </w:r>
    </w:p>
    <w:p w:rsidR="00995BC7" w:rsidRPr="007B408A" w:rsidRDefault="00090A60" w:rsidP="00995BC7">
      <w:pPr>
        <w:numPr>
          <w:ilvl w:val="0"/>
          <w:numId w:val="9"/>
        </w:numPr>
        <w:tabs>
          <w:tab w:val="clear" w:pos="720"/>
        </w:tabs>
        <w:ind w:hanging="294"/>
        <w:jc w:val="both"/>
        <w:rPr>
          <w:lang w:val="uk-UA"/>
        </w:rPr>
      </w:pPr>
      <w:r w:rsidRPr="007B408A">
        <w:rPr>
          <w:lang w:val="uk-UA"/>
        </w:rPr>
        <w:t xml:space="preserve"> </w:t>
      </w:r>
      <w:r w:rsidR="00681C7F" w:rsidRPr="007B408A">
        <w:rPr>
          <w:lang w:val="uk-UA"/>
        </w:rPr>
        <w:t>V – 15-</w:t>
      </w:r>
      <w:r w:rsidR="00995BC7" w:rsidRPr="007B408A">
        <w:rPr>
          <w:lang w:val="uk-UA"/>
        </w:rPr>
        <w:t>17 років (включно).</w:t>
      </w:r>
    </w:p>
    <w:p w:rsidR="00F64A6A" w:rsidRPr="007B408A" w:rsidRDefault="009D54A7" w:rsidP="00F64A6A">
      <w:pPr>
        <w:jc w:val="both"/>
        <w:rPr>
          <w:b/>
          <w:u w:val="single"/>
          <w:lang w:val="uk-UA"/>
        </w:rPr>
      </w:pPr>
      <w:r w:rsidRPr="007B408A">
        <w:rPr>
          <w:b/>
          <w:u w:val="single"/>
          <w:lang w:val="uk-UA"/>
        </w:rPr>
        <w:t>Вимоги до конкурс</w:t>
      </w:r>
      <w:r w:rsidR="004E66F0" w:rsidRPr="007B408A">
        <w:rPr>
          <w:b/>
          <w:u w:val="single"/>
          <w:lang w:val="uk-UA"/>
        </w:rPr>
        <w:t>н</w:t>
      </w:r>
      <w:r w:rsidR="00EE7B55" w:rsidRPr="007B408A">
        <w:rPr>
          <w:b/>
          <w:u w:val="single"/>
          <w:lang w:val="uk-UA"/>
        </w:rPr>
        <w:t>их робіт</w:t>
      </w:r>
      <w:r w:rsidR="005A458E" w:rsidRPr="007B408A">
        <w:rPr>
          <w:b/>
          <w:u w:val="single"/>
          <w:lang w:val="uk-UA"/>
        </w:rPr>
        <w:t>:</w:t>
      </w:r>
    </w:p>
    <w:p w:rsidR="00F76BF6" w:rsidRPr="007B408A" w:rsidRDefault="00F76BF6" w:rsidP="008D0FEC">
      <w:pPr>
        <w:numPr>
          <w:ilvl w:val="0"/>
          <w:numId w:val="18"/>
        </w:numPr>
        <w:jc w:val="both"/>
        <w:rPr>
          <w:lang w:val="uk-UA"/>
        </w:rPr>
      </w:pPr>
      <w:r w:rsidRPr="007B408A">
        <w:rPr>
          <w:lang w:val="uk-UA"/>
        </w:rPr>
        <w:t xml:space="preserve">роботи мають бути виконані у техніці витинанки або </w:t>
      </w:r>
      <w:proofErr w:type="spellStart"/>
      <w:r w:rsidRPr="007B408A">
        <w:rPr>
          <w:lang w:val="uk-UA"/>
        </w:rPr>
        <w:t>в</w:t>
      </w:r>
      <w:r w:rsidR="001C186E" w:rsidRPr="007B408A">
        <w:rPr>
          <w:lang w:val="uk-UA"/>
        </w:rPr>
        <w:t>ириванки</w:t>
      </w:r>
      <w:proofErr w:type="spellEnd"/>
      <w:r w:rsidRPr="007B408A">
        <w:rPr>
          <w:lang w:val="uk-UA"/>
        </w:rPr>
        <w:t>;</w:t>
      </w:r>
    </w:p>
    <w:p w:rsidR="008D0FEC" w:rsidRPr="007B408A" w:rsidRDefault="008D0FEC" w:rsidP="008D0FEC">
      <w:pPr>
        <w:numPr>
          <w:ilvl w:val="0"/>
          <w:numId w:val="18"/>
        </w:numPr>
        <w:jc w:val="both"/>
        <w:rPr>
          <w:lang w:val="uk-UA"/>
        </w:rPr>
      </w:pPr>
      <w:r w:rsidRPr="007B408A">
        <w:rPr>
          <w:lang w:val="uk-UA"/>
        </w:rPr>
        <w:t xml:space="preserve">повинні мати </w:t>
      </w:r>
      <w:r w:rsidR="004624F2" w:rsidRPr="007B408A">
        <w:rPr>
          <w:lang w:val="uk-UA"/>
        </w:rPr>
        <w:t xml:space="preserve">друкований </w:t>
      </w:r>
      <w:r w:rsidRPr="007B408A">
        <w:rPr>
          <w:lang w:val="uk-UA"/>
        </w:rPr>
        <w:t>супроводжувальний паспорт</w:t>
      </w:r>
      <w:r w:rsidR="004E66F0" w:rsidRPr="007B408A">
        <w:rPr>
          <w:lang w:val="uk-UA"/>
        </w:rPr>
        <w:t xml:space="preserve"> на звороті</w:t>
      </w:r>
      <w:r w:rsidRPr="007B408A">
        <w:rPr>
          <w:lang w:val="uk-UA"/>
        </w:rPr>
        <w:t xml:space="preserve"> за наступною формою:</w:t>
      </w:r>
      <w:r w:rsidR="004E66F0" w:rsidRPr="007B408A">
        <w:rPr>
          <w:lang w:val="uk-UA"/>
        </w:rPr>
        <w:t xml:space="preserve"> </w:t>
      </w:r>
      <w:r w:rsidRPr="007B408A">
        <w:rPr>
          <w:lang w:val="uk-UA"/>
        </w:rPr>
        <w:t>назва, автор (прізвище, ім</w:t>
      </w:r>
      <w:r w:rsidR="00DE719D">
        <w:rPr>
          <w:lang w:val="uk-UA"/>
        </w:rPr>
        <w:t>’</w:t>
      </w:r>
      <w:r w:rsidRPr="007B408A">
        <w:rPr>
          <w:lang w:val="uk-UA"/>
        </w:rPr>
        <w:t>я), вік,</w:t>
      </w:r>
      <w:r w:rsidR="004E66F0" w:rsidRPr="007B408A">
        <w:rPr>
          <w:lang w:val="uk-UA"/>
        </w:rPr>
        <w:t xml:space="preserve"> рік народження,</w:t>
      </w:r>
      <w:r w:rsidRPr="007B408A">
        <w:rPr>
          <w:lang w:val="uk-UA"/>
        </w:rPr>
        <w:t xml:space="preserve"> місто, навчальний заклад, </w:t>
      </w:r>
      <w:r w:rsidR="00AA5BF0" w:rsidRPr="007B408A">
        <w:rPr>
          <w:lang w:val="uk-UA"/>
        </w:rPr>
        <w:t xml:space="preserve">викладач або керівник гуртка </w:t>
      </w:r>
      <w:r w:rsidRPr="007B408A">
        <w:rPr>
          <w:lang w:val="uk-UA"/>
        </w:rPr>
        <w:t>(прізвище, ім</w:t>
      </w:r>
      <w:r w:rsidR="00DE719D">
        <w:rPr>
          <w:lang w:val="uk-UA"/>
        </w:rPr>
        <w:t>’</w:t>
      </w:r>
      <w:r w:rsidRPr="007B408A">
        <w:rPr>
          <w:lang w:val="uk-UA"/>
        </w:rPr>
        <w:t>я, по-батькові вказані повністю)</w:t>
      </w:r>
      <w:r w:rsidR="004E66F0" w:rsidRPr="007B408A">
        <w:rPr>
          <w:lang w:val="uk-UA"/>
        </w:rPr>
        <w:t>, контактний телефон</w:t>
      </w:r>
      <w:r w:rsidR="004624F2" w:rsidRPr="007B408A">
        <w:rPr>
          <w:lang w:val="uk-UA"/>
        </w:rPr>
        <w:t xml:space="preserve"> (обов’язково)</w:t>
      </w:r>
      <w:r w:rsidR="004E66F0" w:rsidRPr="007B408A">
        <w:rPr>
          <w:lang w:val="uk-UA"/>
        </w:rPr>
        <w:t>, адреса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D0FEC" w:rsidRPr="007B408A" w:rsidTr="00546F5F">
        <w:tc>
          <w:tcPr>
            <w:tcW w:w="4253" w:type="dxa"/>
          </w:tcPr>
          <w:p w:rsidR="008D0FEC" w:rsidRPr="007B408A" w:rsidRDefault="008D0FEC" w:rsidP="00B5272E">
            <w:pPr>
              <w:jc w:val="center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НА</w:t>
            </w:r>
            <w:r w:rsidR="00B1752C" w:rsidRPr="007B408A">
              <w:rPr>
                <w:b/>
                <w:lang w:val="uk-UA"/>
              </w:rPr>
              <w:t>ЗВА РОБОТИ</w:t>
            </w:r>
          </w:p>
          <w:p w:rsidR="008D0FEC" w:rsidRPr="007B408A" w:rsidRDefault="008D0FEC" w:rsidP="00B5272E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Кочерга Іван</w:t>
            </w:r>
          </w:p>
          <w:p w:rsidR="008D0FEC" w:rsidRPr="007B408A" w:rsidRDefault="008D0FEC" w:rsidP="00B5272E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10 років</w:t>
            </w:r>
            <w:r w:rsidR="004E66F0" w:rsidRPr="007B408A">
              <w:rPr>
                <w:lang w:val="uk-UA"/>
              </w:rPr>
              <w:t xml:space="preserve"> (2005р.н.)</w:t>
            </w:r>
          </w:p>
          <w:p w:rsidR="004E66F0" w:rsidRPr="007B408A" w:rsidRDefault="004E66F0" w:rsidP="00B5272E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м. Кривий Ріг</w:t>
            </w:r>
          </w:p>
          <w:p w:rsidR="004E66F0" w:rsidRPr="007B408A" w:rsidRDefault="001C186E" w:rsidP="00B5272E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навчальний заклад</w:t>
            </w:r>
          </w:p>
          <w:p w:rsidR="004E66F0" w:rsidRPr="007B408A" w:rsidRDefault="004E66F0" w:rsidP="00B5272E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викладач Петров Петро Іванович</w:t>
            </w:r>
          </w:p>
          <w:p w:rsidR="004E66F0" w:rsidRPr="007B408A" w:rsidRDefault="004E66F0" w:rsidP="00B5272E">
            <w:pPr>
              <w:jc w:val="center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№ телефону</w:t>
            </w:r>
          </w:p>
          <w:p w:rsidR="004E66F0" w:rsidRPr="007B408A" w:rsidRDefault="004E66F0" w:rsidP="00B5272E">
            <w:pPr>
              <w:jc w:val="center"/>
              <w:rPr>
                <w:b/>
                <w:lang w:val="uk-UA"/>
              </w:rPr>
            </w:pPr>
            <w:r w:rsidRPr="007B408A">
              <w:rPr>
                <w:lang w:val="uk-UA"/>
              </w:rPr>
              <w:t>адреса</w:t>
            </w:r>
          </w:p>
        </w:tc>
      </w:tr>
    </w:tbl>
    <w:p w:rsidR="004E66F0" w:rsidRPr="007B408A" w:rsidRDefault="004E66F0" w:rsidP="004E66F0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повинні мати етикетку (розмір 50х</w:t>
      </w:r>
      <w:r w:rsidR="00A262C9" w:rsidRPr="007B408A">
        <w:rPr>
          <w:lang w:val="uk-UA"/>
        </w:rPr>
        <w:t>7</w:t>
      </w:r>
      <w:r w:rsidRPr="007B408A">
        <w:rPr>
          <w:lang w:val="uk-UA"/>
        </w:rPr>
        <w:t>0</w:t>
      </w:r>
      <w:r w:rsidR="00681C7F" w:rsidRPr="007B408A">
        <w:rPr>
          <w:lang w:val="uk-UA"/>
        </w:rPr>
        <w:t xml:space="preserve"> </w:t>
      </w:r>
      <w:r w:rsidRPr="007B408A">
        <w:rPr>
          <w:lang w:val="uk-UA"/>
        </w:rPr>
        <w:t>мм) на лицьовій стороні</w:t>
      </w:r>
      <w:r w:rsidR="00EE7B55" w:rsidRPr="007B408A">
        <w:rPr>
          <w:lang w:val="uk-UA"/>
        </w:rPr>
        <w:t xml:space="preserve"> у правому </w:t>
      </w:r>
      <w:r w:rsidR="0017775E" w:rsidRPr="007B408A">
        <w:rPr>
          <w:lang w:val="uk-UA"/>
        </w:rPr>
        <w:t xml:space="preserve">нижньому </w:t>
      </w:r>
      <w:r w:rsidR="00EE7B55" w:rsidRPr="007B408A">
        <w:rPr>
          <w:lang w:val="uk-UA"/>
        </w:rPr>
        <w:t>кутку</w:t>
      </w:r>
      <w:r w:rsidRPr="007B408A">
        <w:rPr>
          <w:lang w:val="uk-UA"/>
        </w:rPr>
        <w:t xml:space="preserve"> за формою:</w:t>
      </w:r>
    </w:p>
    <w:p w:rsidR="00662285" w:rsidRPr="007B408A" w:rsidRDefault="00662285" w:rsidP="00662285">
      <w:pPr>
        <w:ind w:left="786"/>
        <w:jc w:val="both"/>
        <w:rPr>
          <w:lang w:val="uk-UA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662285" w:rsidRPr="007B408A" w:rsidTr="006C4B28">
        <w:tc>
          <w:tcPr>
            <w:tcW w:w="4284" w:type="dxa"/>
          </w:tcPr>
          <w:p w:rsidR="00662285" w:rsidRPr="007B408A" w:rsidRDefault="00662285" w:rsidP="006C4B28">
            <w:pPr>
              <w:jc w:val="center"/>
              <w:rPr>
                <w:sz w:val="72"/>
                <w:szCs w:val="72"/>
                <w:lang w:val="uk-UA"/>
              </w:rPr>
            </w:pPr>
            <w:r w:rsidRPr="007B408A">
              <w:rPr>
                <w:b/>
                <w:sz w:val="72"/>
                <w:szCs w:val="72"/>
                <w:lang w:val="uk-UA"/>
              </w:rPr>
              <w:t>10-ІІ</w:t>
            </w:r>
          </w:p>
          <w:p w:rsidR="00662285" w:rsidRPr="007B408A" w:rsidRDefault="00662285" w:rsidP="006C4B28">
            <w:pPr>
              <w:jc w:val="center"/>
              <w:rPr>
                <w:sz w:val="16"/>
                <w:szCs w:val="16"/>
                <w:lang w:val="uk-UA"/>
              </w:rPr>
            </w:pPr>
            <w:r w:rsidRPr="007B408A">
              <w:rPr>
                <w:b/>
                <w:sz w:val="20"/>
                <w:szCs w:val="20"/>
                <w:lang w:val="uk-UA"/>
              </w:rPr>
              <w:t>(вік-вікова категорія</w:t>
            </w:r>
            <w:r w:rsidRPr="007B408A">
              <w:rPr>
                <w:sz w:val="16"/>
                <w:szCs w:val="16"/>
                <w:lang w:val="uk-UA"/>
              </w:rPr>
              <w:t>)</w:t>
            </w:r>
          </w:p>
          <w:p w:rsidR="00662285" w:rsidRPr="007B408A" w:rsidRDefault="00662285" w:rsidP="006C4B28">
            <w:pPr>
              <w:jc w:val="both"/>
              <w:rPr>
                <w:lang w:val="uk-UA"/>
              </w:rPr>
            </w:pPr>
          </w:p>
        </w:tc>
      </w:tr>
      <w:tr w:rsidR="00662285" w:rsidRPr="007B408A" w:rsidTr="006C4B28">
        <w:tc>
          <w:tcPr>
            <w:tcW w:w="4284" w:type="dxa"/>
          </w:tcPr>
          <w:p w:rsidR="00662285" w:rsidRPr="007B408A" w:rsidRDefault="00662285" w:rsidP="006C4B28">
            <w:pPr>
              <w:jc w:val="center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НАЗВА РОБОТИ</w:t>
            </w:r>
          </w:p>
          <w:p w:rsidR="00662285" w:rsidRPr="007B408A" w:rsidRDefault="00662285" w:rsidP="006C4B28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Кочерга Іван</w:t>
            </w:r>
          </w:p>
          <w:p w:rsidR="00662285" w:rsidRPr="007B408A" w:rsidRDefault="00662285" w:rsidP="006C4B28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10 років</w:t>
            </w:r>
          </w:p>
          <w:p w:rsidR="00662285" w:rsidRPr="007B408A" w:rsidRDefault="00662285" w:rsidP="006C4B28">
            <w:pPr>
              <w:jc w:val="center"/>
              <w:rPr>
                <w:lang w:val="uk-UA"/>
              </w:rPr>
            </w:pPr>
            <w:r w:rsidRPr="007B408A">
              <w:rPr>
                <w:lang w:val="uk-UA"/>
              </w:rPr>
              <w:t>м. Кривий Ріг</w:t>
            </w:r>
          </w:p>
        </w:tc>
      </w:tr>
    </w:tbl>
    <w:tbl>
      <w:tblPr>
        <w:tblpPr w:leftFromText="180" w:rightFromText="180" w:vertAnchor="text" w:horzAnchor="page" w:tblpX="1177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1584"/>
      </w:tblGrid>
      <w:tr w:rsidR="00A262C9" w:rsidRPr="007B408A" w:rsidTr="00A262C9">
        <w:trPr>
          <w:trHeight w:val="2205"/>
        </w:trPr>
        <w:tc>
          <w:tcPr>
            <w:tcW w:w="4155" w:type="dxa"/>
            <w:gridSpan w:val="2"/>
          </w:tcPr>
          <w:tbl>
            <w:tblPr>
              <w:tblpPr w:leftFromText="180" w:rightFromText="180" w:vertAnchor="text" w:horzAnchor="page" w:tblpX="2536" w:tblpY="163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90"/>
            </w:tblGrid>
            <w:tr w:rsidR="00546F5F" w:rsidRPr="007B408A" w:rsidTr="00546F5F">
              <w:trPr>
                <w:trHeight w:val="555"/>
              </w:trPr>
              <w:tc>
                <w:tcPr>
                  <w:tcW w:w="1590" w:type="dxa"/>
                </w:tcPr>
                <w:p w:rsidR="00546F5F" w:rsidRPr="007B408A" w:rsidRDefault="00546F5F" w:rsidP="00546F5F">
                  <w:pPr>
                    <w:jc w:val="center"/>
                    <w:rPr>
                      <w:lang w:val="uk-UA"/>
                    </w:rPr>
                  </w:pPr>
                  <w:r w:rsidRPr="007B408A">
                    <w:rPr>
                      <w:b/>
                      <w:sz w:val="32"/>
                      <w:szCs w:val="32"/>
                      <w:lang w:val="uk-UA"/>
                    </w:rPr>
                    <w:lastRenderedPageBreak/>
                    <w:t>10-ІІ</w:t>
                  </w:r>
                </w:p>
              </w:tc>
            </w:tr>
          </w:tbl>
          <w:p w:rsidR="00A262C9" w:rsidRPr="007B408A" w:rsidRDefault="00A262C9" w:rsidP="00A262C9">
            <w:pPr>
              <w:jc w:val="both"/>
              <w:rPr>
                <w:lang w:val="uk-UA"/>
              </w:rPr>
            </w:pPr>
          </w:p>
        </w:tc>
      </w:tr>
      <w:tr w:rsidR="00A262C9" w:rsidRPr="007B408A" w:rsidTr="00A262C9">
        <w:tblPrEx>
          <w:tblLook w:val="0000" w:firstRow="0" w:lastRow="0" w:firstColumn="0" w:lastColumn="0" w:noHBand="0" w:noVBand="0"/>
        </w:tblPrEx>
        <w:trPr>
          <w:gridBefore w:val="1"/>
          <w:wBefore w:w="2571" w:type="dxa"/>
          <w:trHeight w:val="358"/>
        </w:trPr>
        <w:tc>
          <w:tcPr>
            <w:tcW w:w="1584" w:type="dxa"/>
          </w:tcPr>
          <w:p w:rsidR="00A262C9" w:rsidRPr="007B408A" w:rsidRDefault="00A262C9" w:rsidP="00A262C9">
            <w:pPr>
              <w:jc w:val="center"/>
              <w:rPr>
                <w:b/>
                <w:sz w:val="12"/>
                <w:szCs w:val="12"/>
                <w:lang w:val="uk-UA"/>
              </w:rPr>
            </w:pPr>
          </w:p>
          <w:p w:rsidR="00A262C9" w:rsidRPr="007B408A" w:rsidRDefault="00A262C9" w:rsidP="00A262C9">
            <w:pPr>
              <w:jc w:val="center"/>
              <w:rPr>
                <w:b/>
                <w:sz w:val="12"/>
                <w:szCs w:val="12"/>
                <w:lang w:val="uk-UA"/>
              </w:rPr>
            </w:pPr>
            <w:r w:rsidRPr="007B408A">
              <w:rPr>
                <w:b/>
                <w:sz w:val="12"/>
                <w:szCs w:val="12"/>
                <w:lang w:val="uk-UA"/>
              </w:rPr>
              <w:t>НАЗВА РОБОТИ</w:t>
            </w:r>
          </w:p>
          <w:p w:rsidR="00A262C9" w:rsidRPr="007B408A" w:rsidRDefault="00A262C9" w:rsidP="00A262C9">
            <w:pPr>
              <w:jc w:val="center"/>
              <w:rPr>
                <w:sz w:val="16"/>
                <w:szCs w:val="16"/>
                <w:lang w:val="uk-UA"/>
              </w:rPr>
            </w:pPr>
            <w:r w:rsidRPr="007B408A">
              <w:rPr>
                <w:sz w:val="16"/>
                <w:szCs w:val="16"/>
                <w:lang w:val="uk-UA"/>
              </w:rPr>
              <w:t>Кочерга Іван</w:t>
            </w:r>
          </w:p>
          <w:p w:rsidR="00A262C9" w:rsidRPr="007B408A" w:rsidRDefault="00A262C9" w:rsidP="00A262C9">
            <w:pPr>
              <w:jc w:val="center"/>
              <w:rPr>
                <w:sz w:val="16"/>
                <w:szCs w:val="16"/>
                <w:lang w:val="uk-UA"/>
              </w:rPr>
            </w:pPr>
            <w:r w:rsidRPr="007B408A">
              <w:rPr>
                <w:sz w:val="16"/>
                <w:szCs w:val="16"/>
                <w:lang w:val="uk-UA"/>
              </w:rPr>
              <w:t>10 років</w:t>
            </w:r>
          </w:p>
          <w:p w:rsidR="00A262C9" w:rsidRPr="007B408A" w:rsidRDefault="00A262C9" w:rsidP="00E40ACD">
            <w:pPr>
              <w:jc w:val="center"/>
              <w:rPr>
                <w:lang w:val="uk-UA"/>
              </w:rPr>
            </w:pPr>
            <w:r w:rsidRPr="007B408A">
              <w:rPr>
                <w:sz w:val="16"/>
                <w:szCs w:val="16"/>
                <w:lang w:val="uk-UA"/>
              </w:rPr>
              <w:t>м. Кривий Ріг</w:t>
            </w:r>
          </w:p>
        </w:tc>
      </w:tr>
    </w:tbl>
    <w:p w:rsidR="00A262C9" w:rsidRPr="007B408A" w:rsidRDefault="00A262C9" w:rsidP="00A262C9">
      <w:pPr>
        <w:ind w:left="786"/>
        <w:jc w:val="both"/>
        <w:rPr>
          <w:lang w:val="uk-UA"/>
        </w:rPr>
      </w:pPr>
      <w:r w:rsidRPr="007B408A">
        <w:rPr>
          <w:lang w:val="uk-UA"/>
        </w:rPr>
        <w:t xml:space="preserve">та </w:t>
      </w:r>
      <w:r w:rsidR="0068742B" w:rsidRPr="007B408A">
        <w:rPr>
          <w:lang w:val="uk-UA"/>
        </w:rPr>
        <w:t>наклеєну</w:t>
      </w:r>
      <w:r w:rsidRPr="007B408A">
        <w:rPr>
          <w:lang w:val="uk-UA"/>
        </w:rPr>
        <w:t xml:space="preserve"> за схемою:</w:t>
      </w: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A262C9" w:rsidRPr="007B408A" w:rsidRDefault="00A262C9" w:rsidP="00A262C9">
      <w:pPr>
        <w:ind w:left="786"/>
        <w:jc w:val="right"/>
        <w:rPr>
          <w:lang w:val="uk-UA"/>
        </w:rPr>
      </w:pPr>
    </w:p>
    <w:p w:rsidR="00546F5F" w:rsidRPr="007B408A" w:rsidRDefault="00546F5F" w:rsidP="00546F5F">
      <w:pPr>
        <w:ind w:left="786"/>
        <w:jc w:val="both"/>
        <w:rPr>
          <w:lang w:val="uk-UA"/>
        </w:rPr>
      </w:pPr>
    </w:p>
    <w:p w:rsidR="001731EA" w:rsidRPr="007B408A" w:rsidRDefault="001731EA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роботи мають бути підготовлені до експонування під час виставки</w:t>
      </w:r>
      <w:r w:rsidR="00681C7F" w:rsidRPr="007B408A">
        <w:rPr>
          <w:lang w:val="uk-UA"/>
        </w:rPr>
        <w:t xml:space="preserve"> (</w:t>
      </w:r>
      <w:r w:rsidR="00546F5F" w:rsidRPr="007B408A">
        <w:rPr>
          <w:lang w:val="uk-UA"/>
        </w:rPr>
        <w:t>без рами, без скла чи пластика)</w:t>
      </w:r>
      <w:r w:rsidRPr="007B408A">
        <w:rPr>
          <w:lang w:val="uk-UA"/>
        </w:rPr>
        <w:t>;</w:t>
      </w:r>
    </w:p>
    <w:p w:rsidR="00A419DA" w:rsidRPr="007B408A" w:rsidRDefault="00A419DA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формат робіт не має перевищувати розмір 70</w:t>
      </w:r>
      <w:r w:rsidR="00530C7A" w:rsidRPr="007B408A">
        <w:rPr>
          <w:lang w:val="uk-UA"/>
        </w:rPr>
        <w:t xml:space="preserve"> сантиметрів по великій стороні</w:t>
      </w:r>
      <w:r w:rsidRPr="007B408A">
        <w:rPr>
          <w:lang w:val="uk-UA"/>
        </w:rPr>
        <w:t>;</w:t>
      </w:r>
    </w:p>
    <w:p w:rsidR="00B1752C" w:rsidRPr="007B408A" w:rsidRDefault="00B1752C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приймаються лише оригінальні роботи</w:t>
      </w:r>
      <w:r w:rsidR="00713D80" w:rsidRPr="007B408A">
        <w:rPr>
          <w:lang w:val="uk-UA"/>
        </w:rPr>
        <w:t xml:space="preserve"> (конкурсні роботи не повинні копіювати авторські зразки)</w:t>
      </w:r>
      <w:r w:rsidRPr="007B408A">
        <w:rPr>
          <w:lang w:val="uk-UA"/>
        </w:rPr>
        <w:t>. Копії, ксерокопії,</w:t>
      </w:r>
      <w:r w:rsidR="00A419DA" w:rsidRPr="007B408A">
        <w:rPr>
          <w:lang w:val="uk-UA"/>
        </w:rPr>
        <w:t xml:space="preserve"> </w:t>
      </w:r>
      <w:r w:rsidRPr="007B408A">
        <w:rPr>
          <w:lang w:val="uk-UA"/>
        </w:rPr>
        <w:t>електронні версії</w:t>
      </w:r>
      <w:r w:rsidR="00546F5F" w:rsidRPr="007B408A">
        <w:rPr>
          <w:lang w:val="uk-UA"/>
        </w:rPr>
        <w:t xml:space="preserve"> </w:t>
      </w:r>
      <w:r w:rsidR="006602CC" w:rsidRPr="007B408A">
        <w:rPr>
          <w:lang w:val="uk-UA"/>
        </w:rPr>
        <w:t xml:space="preserve">робіт </w:t>
      </w:r>
      <w:r w:rsidRPr="007B408A">
        <w:rPr>
          <w:lang w:val="uk-UA"/>
        </w:rPr>
        <w:t>оцінюватися не будуть;</w:t>
      </w:r>
    </w:p>
    <w:p w:rsidR="00995BC7" w:rsidRPr="007B408A" w:rsidRDefault="00995BC7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 xml:space="preserve">подати електронну версію роботи для каталогізації та розміщення на сайті </w:t>
      </w:r>
      <w:r w:rsidR="00681C7F" w:rsidRPr="007B408A">
        <w:rPr>
          <w:lang w:val="uk-UA"/>
        </w:rPr>
        <w:t>«</w:t>
      </w:r>
      <w:r w:rsidRPr="007B408A">
        <w:rPr>
          <w:lang w:val="uk-UA"/>
        </w:rPr>
        <w:t>Українська витинанка</w:t>
      </w:r>
      <w:r w:rsidR="00681C7F" w:rsidRPr="007B408A">
        <w:rPr>
          <w:lang w:val="uk-UA"/>
        </w:rPr>
        <w:t>»</w:t>
      </w:r>
      <w:r w:rsidR="00C91C48" w:rsidRPr="007B408A">
        <w:rPr>
          <w:lang w:val="uk-UA"/>
        </w:rPr>
        <w:t xml:space="preserve"> до </w:t>
      </w:r>
      <w:r w:rsidR="003426CC" w:rsidRPr="007B408A">
        <w:rPr>
          <w:b/>
          <w:i/>
          <w:highlight w:val="yellow"/>
          <w:lang w:val="uk-UA"/>
        </w:rPr>
        <w:t>15</w:t>
      </w:r>
      <w:r w:rsidR="00C91C48" w:rsidRPr="007B408A">
        <w:rPr>
          <w:b/>
          <w:i/>
          <w:highlight w:val="yellow"/>
          <w:lang w:val="uk-UA"/>
        </w:rPr>
        <w:t>.05.20</w:t>
      </w:r>
      <w:r w:rsidR="00E40ACD" w:rsidRPr="007B408A">
        <w:rPr>
          <w:b/>
          <w:i/>
          <w:highlight w:val="yellow"/>
          <w:lang w:val="uk-UA"/>
        </w:rPr>
        <w:t>21</w:t>
      </w:r>
      <w:r w:rsidRPr="007B408A">
        <w:rPr>
          <w:lang w:val="uk-UA"/>
        </w:rPr>
        <w:t>;</w:t>
      </w:r>
      <w:r w:rsidR="00A07774" w:rsidRPr="007B408A">
        <w:rPr>
          <w:lang w:val="uk-UA"/>
        </w:rPr>
        <w:t xml:space="preserve"> </w:t>
      </w:r>
    </w:p>
    <w:p w:rsidR="00D368EE" w:rsidRPr="007B408A" w:rsidRDefault="00A07774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в одному листі – одна заявка на участь. Лист оформити за зразком:</w:t>
      </w:r>
    </w:p>
    <w:p w:rsidR="00D368EE" w:rsidRPr="007B408A" w:rsidRDefault="00DE719D" w:rsidP="00A07774">
      <w:pPr>
        <w:ind w:left="426"/>
        <w:jc w:val="both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236.25pt">
            <v:imagedata r:id="rId6" o:title="Снимок экрана (199)"/>
          </v:shape>
        </w:pict>
      </w:r>
    </w:p>
    <w:p w:rsidR="00D368EE" w:rsidRPr="007B408A" w:rsidRDefault="00A07774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 xml:space="preserve">заявка має бути тільки у форматі </w:t>
      </w:r>
      <w:r w:rsidR="00D368EE" w:rsidRPr="007B408A">
        <w:rPr>
          <w:b/>
          <w:lang w:val="en-US"/>
        </w:rPr>
        <w:t>DOC</w:t>
      </w:r>
      <w:r w:rsidR="00D368EE" w:rsidRPr="007B408A">
        <w:t>.</w:t>
      </w:r>
      <w:r w:rsidRPr="007B408A">
        <w:rPr>
          <w:lang w:val="uk-UA"/>
        </w:rPr>
        <w:t xml:space="preserve"> Рукописні</w:t>
      </w:r>
      <w:r w:rsidR="00A24F96">
        <w:rPr>
          <w:lang w:val="uk-UA"/>
        </w:rPr>
        <w:t xml:space="preserve"> заявки розглядатися не будуть!</w:t>
      </w:r>
    </w:p>
    <w:p w:rsidR="00102CE7" w:rsidRPr="007B408A" w:rsidRDefault="00102CE7" w:rsidP="003A4253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sz w:val="23"/>
          <w:szCs w:val="23"/>
          <w:shd w:val="clear" w:color="auto" w:fill="FFFFFF"/>
          <w:lang w:val="uk-UA"/>
        </w:rPr>
        <w:t xml:space="preserve"> фотографії у формат</w:t>
      </w:r>
      <w:r w:rsidR="00A07774" w:rsidRPr="007B408A">
        <w:rPr>
          <w:sz w:val="23"/>
          <w:szCs w:val="23"/>
          <w:shd w:val="clear" w:color="auto" w:fill="FFFFFF"/>
          <w:lang w:val="uk-UA"/>
        </w:rPr>
        <w:t xml:space="preserve">і </w:t>
      </w:r>
      <w:r w:rsidRPr="007B408A">
        <w:rPr>
          <w:b/>
          <w:sz w:val="23"/>
          <w:szCs w:val="23"/>
          <w:shd w:val="clear" w:color="auto" w:fill="FFFFFF"/>
        </w:rPr>
        <w:t>BMP</w:t>
      </w:r>
      <w:r w:rsidRPr="007B408A">
        <w:rPr>
          <w:b/>
          <w:sz w:val="23"/>
          <w:szCs w:val="23"/>
          <w:shd w:val="clear" w:color="auto" w:fill="FFFFFF"/>
          <w:lang w:val="uk-UA"/>
        </w:rPr>
        <w:t xml:space="preserve">, </w:t>
      </w:r>
      <w:r w:rsidRPr="007B408A">
        <w:rPr>
          <w:b/>
          <w:sz w:val="23"/>
          <w:szCs w:val="23"/>
          <w:shd w:val="clear" w:color="auto" w:fill="FFFFFF"/>
        </w:rPr>
        <w:t>JPG</w:t>
      </w:r>
      <w:r w:rsidRPr="007B408A">
        <w:rPr>
          <w:b/>
          <w:sz w:val="23"/>
          <w:szCs w:val="23"/>
          <w:shd w:val="clear" w:color="auto" w:fill="FFFFFF"/>
          <w:lang w:val="uk-UA"/>
        </w:rPr>
        <w:t xml:space="preserve">, </w:t>
      </w:r>
      <w:r w:rsidRPr="007B408A">
        <w:rPr>
          <w:b/>
          <w:sz w:val="23"/>
          <w:szCs w:val="23"/>
          <w:shd w:val="clear" w:color="auto" w:fill="FFFFFF"/>
        </w:rPr>
        <w:t>TIFF</w:t>
      </w:r>
      <w:r w:rsidRPr="007B408A">
        <w:rPr>
          <w:sz w:val="23"/>
          <w:szCs w:val="23"/>
          <w:shd w:val="clear" w:color="auto" w:fill="FFFFFF"/>
          <w:lang w:val="uk-UA"/>
        </w:rPr>
        <w:t xml:space="preserve"> з роздільною здатністю не менше </w:t>
      </w:r>
      <w:r w:rsidRPr="007B408A">
        <w:rPr>
          <w:b/>
          <w:sz w:val="23"/>
          <w:szCs w:val="23"/>
          <w:shd w:val="clear" w:color="auto" w:fill="FFFFFF"/>
          <w:lang w:val="uk-UA"/>
        </w:rPr>
        <w:t xml:space="preserve">300 </w:t>
      </w:r>
      <w:r w:rsidRPr="007B408A">
        <w:rPr>
          <w:b/>
          <w:sz w:val="23"/>
          <w:szCs w:val="23"/>
          <w:shd w:val="clear" w:color="auto" w:fill="FFFFFF"/>
        </w:rPr>
        <w:t>DPI</w:t>
      </w:r>
      <w:r w:rsidRPr="007B408A">
        <w:rPr>
          <w:b/>
          <w:sz w:val="23"/>
          <w:szCs w:val="23"/>
          <w:shd w:val="clear" w:color="auto" w:fill="FFFFFF"/>
          <w:lang w:val="uk-UA"/>
        </w:rPr>
        <w:t>.</w:t>
      </w:r>
    </w:p>
    <w:p w:rsidR="003A4253" w:rsidRPr="007B408A" w:rsidRDefault="003A4253" w:rsidP="003A4253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від одного автора надається лише одна робота. Виняток складають диптихи, триптихи тощо;</w:t>
      </w:r>
    </w:p>
    <w:p w:rsidR="006A157E" w:rsidRPr="007B408A" w:rsidRDefault="00530C7A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 xml:space="preserve">роботи надсилати </w:t>
      </w:r>
      <w:r w:rsidR="00565DDE" w:rsidRPr="007B408A">
        <w:rPr>
          <w:lang w:val="uk-UA"/>
        </w:rPr>
        <w:t xml:space="preserve">до </w:t>
      </w:r>
      <w:r w:rsidR="003426CC" w:rsidRPr="007B408A">
        <w:rPr>
          <w:b/>
          <w:i/>
          <w:highlight w:val="yellow"/>
          <w:lang w:val="uk-UA"/>
        </w:rPr>
        <w:t>15</w:t>
      </w:r>
      <w:r w:rsidR="00565DDE" w:rsidRPr="007B408A">
        <w:rPr>
          <w:b/>
          <w:i/>
          <w:highlight w:val="yellow"/>
          <w:lang w:val="uk-UA"/>
        </w:rPr>
        <w:t>.0</w:t>
      </w:r>
      <w:r w:rsidR="00546F5F" w:rsidRPr="007B408A">
        <w:rPr>
          <w:b/>
          <w:i/>
          <w:highlight w:val="yellow"/>
          <w:lang w:val="uk-UA"/>
        </w:rPr>
        <w:t>5</w:t>
      </w:r>
      <w:r w:rsidR="00565DDE" w:rsidRPr="007B408A">
        <w:rPr>
          <w:b/>
          <w:i/>
          <w:highlight w:val="yellow"/>
          <w:lang w:val="uk-UA"/>
        </w:rPr>
        <w:t>.20</w:t>
      </w:r>
      <w:r w:rsidR="00E40ACD" w:rsidRPr="007B408A">
        <w:rPr>
          <w:b/>
          <w:i/>
          <w:highlight w:val="yellow"/>
          <w:lang w:val="uk-UA"/>
        </w:rPr>
        <w:t>21</w:t>
      </w:r>
      <w:r w:rsidR="00565DDE" w:rsidRPr="007B408A">
        <w:rPr>
          <w:b/>
          <w:i/>
          <w:lang w:val="uk-UA"/>
        </w:rPr>
        <w:t xml:space="preserve"> року</w:t>
      </w:r>
      <w:r w:rsidR="00565DDE" w:rsidRPr="007B408A">
        <w:rPr>
          <w:lang w:val="uk-UA"/>
        </w:rPr>
        <w:t xml:space="preserve"> </w:t>
      </w:r>
      <w:r w:rsidR="006A157E" w:rsidRPr="007B408A">
        <w:rPr>
          <w:lang w:val="uk-UA"/>
        </w:rPr>
        <w:t xml:space="preserve">за </w:t>
      </w:r>
      <w:proofErr w:type="spellStart"/>
      <w:r w:rsidR="006A157E" w:rsidRPr="007B408A">
        <w:rPr>
          <w:lang w:val="uk-UA"/>
        </w:rPr>
        <w:t>адресою</w:t>
      </w:r>
      <w:proofErr w:type="spellEnd"/>
      <w:r w:rsidR="006A157E" w:rsidRPr="007B408A">
        <w:rPr>
          <w:lang w:val="uk-UA"/>
        </w:rPr>
        <w:t>:</w:t>
      </w:r>
    </w:p>
    <w:p w:rsidR="00530C7A" w:rsidRPr="007B408A" w:rsidRDefault="00530C7A" w:rsidP="006A157E">
      <w:pPr>
        <w:ind w:left="786"/>
        <w:jc w:val="both"/>
        <w:rPr>
          <w:b/>
          <w:i/>
          <w:lang w:val="uk-UA"/>
        </w:rPr>
      </w:pPr>
      <w:r w:rsidRPr="007B408A">
        <w:rPr>
          <w:b/>
          <w:i/>
          <w:lang w:val="uk-UA"/>
        </w:rPr>
        <w:t>м. Кривий Ріг, відді</w:t>
      </w:r>
      <w:r w:rsidR="00C73915" w:rsidRPr="007B408A">
        <w:rPr>
          <w:b/>
          <w:i/>
          <w:lang w:val="uk-UA"/>
        </w:rPr>
        <w:t xml:space="preserve">лення </w:t>
      </w:r>
      <w:r w:rsidR="00681C7F" w:rsidRPr="007B408A">
        <w:rPr>
          <w:b/>
          <w:i/>
          <w:lang w:val="uk-UA"/>
        </w:rPr>
        <w:t>«</w:t>
      </w:r>
      <w:r w:rsidR="00C73915" w:rsidRPr="007B408A">
        <w:rPr>
          <w:b/>
          <w:i/>
          <w:lang w:val="uk-UA"/>
        </w:rPr>
        <w:t>Нової пошти</w:t>
      </w:r>
      <w:r w:rsidR="00681C7F" w:rsidRPr="007B408A">
        <w:rPr>
          <w:b/>
          <w:i/>
          <w:lang w:val="uk-UA"/>
        </w:rPr>
        <w:t>»</w:t>
      </w:r>
      <w:r w:rsidR="00C73915" w:rsidRPr="007B408A">
        <w:rPr>
          <w:b/>
          <w:i/>
          <w:lang w:val="uk-UA"/>
        </w:rPr>
        <w:t xml:space="preserve"> № 15</w:t>
      </w:r>
      <w:r w:rsidRPr="007B408A">
        <w:rPr>
          <w:b/>
          <w:i/>
          <w:lang w:val="uk-UA"/>
        </w:rPr>
        <w:t xml:space="preserve">, Любас Маріанні, </w:t>
      </w:r>
      <w:proofErr w:type="spellStart"/>
      <w:r w:rsidRPr="007B408A">
        <w:rPr>
          <w:b/>
          <w:i/>
          <w:lang w:val="uk-UA"/>
        </w:rPr>
        <w:t>тел</w:t>
      </w:r>
      <w:proofErr w:type="spellEnd"/>
      <w:r w:rsidRPr="007B408A">
        <w:rPr>
          <w:b/>
          <w:i/>
          <w:lang w:val="uk-UA"/>
        </w:rPr>
        <w:t>. 096 550 69 31;</w:t>
      </w:r>
    </w:p>
    <w:p w:rsidR="001731EA" w:rsidRPr="007B408A" w:rsidRDefault="001731EA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 xml:space="preserve">роботи, </w:t>
      </w:r>
      <w:r w:rsidR="00530C7A" w:rsidRPr="007B408A">
        <w:rPr>
          <w:lang w:val="uk-UA"/>
        </w:rPr>
        <w:t>що не відповідають</w:t>
      </w:r>
      <w:r w:rsidRPr="007B408A">
        <w:rPr>
          <w:lang w:val="uk-UA"/>
        </w:rPr>
        <w:t xml:space="preserve"> вищез</w:t>
      </w:r>
      <w:r w:rsidR="00834927" w:rsidRPr="007B408A">
        <w:rPr>
          <w:lang w:val="uk-UA"/>
        </w:rPr>
        <w:t>азначеним вимогам, неохайно оформлені, у згорнутому вигляді до участі у конкурсі допущені не будуть</w:t>
      </w:r>
      <w:r w:rsidR="00981B4C" w:rsidRPr="007B408A">
        <w:rPr>
          <w:lang w:val="uk-UA"/>
        </w:rPr>
        <w:t>;</w:t>
      </w:r>
    </w:p>
    <w:p w:rsidR="00981B4C" w:rsidRPr="007B408A" w:rsidRDefault="00981B4C" w:rsidP="001731EA">
      <w:pPr>
        <w:numPr>
          <w:ilvl w:val="0"/>
          <w:numId w:val="19"/>
        </w:numPr>
        <w:jc w:val="both"/>
        <w:rPr>
          <w:lang w:val="uk-UA"/>
        </w:rPr>
      </w:pPr>
      <w:r w:rsidRPr="007B408A">
        <w:rPr>
          <w:lang w:val="uk-UA"/>
        </w:rPr>
        <w:t>по закінченні виставки роботи повертаються учасникам</w:t>
      </w:r>
      <w:r w:rsidR="00546F5F" w:rsidRPr="007B408A">
        <w:rPr>
          <w:lang w:val="uk-UA"/>
        </w:rPr>
        <w:t xml:space="preserve"> (орієнтовно </w:t>
      </w:r>
      <w:r w:rsidR="00834927" w:rsidRPr="007B408A">
        <w:rPr>
          <w:lang w:val="uk-UA"/>
        </w:rPr>
        <w:t>у</w:t>
      </w:r>
      <w:r w:rsidR="00546F5F" w:rsidRPr="007B408A">
        <w:rPr>
          <w:lang w:val="uk-UA"/>
        </w:rPr>
        <w:t xml:space="preserve"> жовтн</w:t>
      </w:r>
      <w:r w:rsidR="00834927" w:rsidRPr="007B408A">
        <w:rPr>
          <w:lang w:val="uk-UA"/>
        </w:rPr>
        <w:t>і</w:t>
      </w:r>
      <w:r w:rsidR="00546F5F" w:rsidRPr="007B408A">
        <w:rPr>
          <w:lang w:val="uk-UA"/>
        </w:rPr>
        <w:t>)</w:t>
      </w:r>
      <w:r w:rsidRPr="007B408A">
        <w:rPr>
          <w:lang w:val="uk-UA"/>
        </w:rPr>
        <w:t>.</w:t>
      </w:r>
    </w:p>
    <w:p w:rsidR="00F263EC" w:rsidRPr="007B408A" w:rsidRDefault="00F263EC" w:rsidP="00F263EC">
      <w:pPr>
        <w:jc w:val="both"/>
        <w:rPr>
          <w:lang w:val="uk-UA"/>
        </w:rPr>
      </w:pPr>
      <w:r w:rsidRPr="007B408A">
        <w:rPr>
          <w:b/>
          <w:u w:val="single"/>
          <w:lang w:val="uk-UA"/>
        </w:rPr>
        <w:t>Тематика конкурсних робіт:</w:t>
      </w:r>
    </w:p>
    <w:p w:rsidR="000F1CAD" w:rsidRPr="007B408A" w:rsidRDefault="00F263EC" w:rsidP="000C7FE3">
      <w:pPr>
        <w:numPr>
          <w:ilvl w:val="0"/>
          <w:numId w:val="14"/>
        </w:numPr>
        <w:ind w:left="426" w:firstLine="0"/>
        <w:jc w:val="both"/>
        <w:rPr>
          <w:lang w:val="uk-UA"/>
        </w:rPr>
      </w:pPr>
      <w:r w:rsidRPr="007B408A">
        <w:rPr>
          <w:lang w:val="uk-UA"/>
        </w:rPr>
        <w:t>с</w:t>
      </w:r>
      <w:r w:rsidR="000F1CAD" w:rsidRPr="007B408A">
        <w:rPr>
          <w:lang w:val="uk-UA"/>
        </w:rPr>
        <w:t xml:space="preserve">южетна витинанка </w:t>
      </w:r>
      <w:r w:rsidR="00681C7F" w:rsidRPr="007B408A">
        <w:rPr>
          <w:lang w:val="uk-UA"/>
        </w:rPr>
        <w:t>«</w:t>
      </w:r>
      <w:r w:rsidR="000F1CAD" w:rsidRPr="007B408A">
        <w:rPr>
          <w:lang w:val="uk-UA"/>
        </w:rPr>
        <w:t>Українська пісня</w:t>
      </w:r>
      <w:r w:rsidR="00681C7F" w:rsidRPr="007B408A">
        <w:rPr>
          <w:lang w:val="uk-UA"/>
        </w:rPr>
        <w:t>»</w:t>
      </w:r>
      <w:r w:rsidR="00B815F1" w:rsidRPr="007B408A">
        <w:rPr>
          <w:lang w:val="uk-UA"/>
        </w:rPr>
        <w:t>;</w:t>
      </w:r>
    </w:p>
    <w:p w:rsidR="000067B5" w:rsidRPr="007B408A" w:rsidRDefault="00F263EC" w:rsidP="000C7FE3">
      <w:pPr>
        <w:numPr>
          <w:ilvl w:val="0"/>
          <w:numId w:val="14"/>
        </w:numPr>
        <w:ind w:left="426" w:firstLine="0"/>
        <w:jc w:val="both"/>
        <w:rPr>
          <w:lang w:val="uk-UA"/>
        </w:rPr>
      </w:pPr>
      <w:r w:rsidRPr="007B408A">
        <w:rPr>
          <w:shd w:val="clear" w:color="auto" w:fill="FFFFFF"/>
          <w:lang w:val="uk-UA"/>
        </w:rPr>
        <w:t>с</w:t>
      </w:r>
      <w:r w:rsidR="000067B5" w:rsidRPr="007B408A">
        <w:rPr>
          <w:shd w:val="clear" w:color="auto" w:fill="FFFFFF"/>
          <w:lang w:val="uk-UA"/>
        </w:rPr>
        <w:t xml:space="preserve">южетна витинанка </w:t>
      </w:r>
      <w:r w:rsidR="00681C7F" w:rsidRPr="007B408A">
        <w:rPr>
          <w:shd w:val="clear" w:color="auto" w:fill="FFFFFF"/>
          <w:lang w:val="uk-UA"/>
        </w:rPr>
        <w:t>«</w:t>
      </w:r>
      <w:r w:rsidR="000067B5" w:rsidRPr="007B408A">
        <w:rPr>
          <w:shd w:val="clear" w:color="auto" w:fill="FFFFFF"/>
          <w:lang w:val="uk-UA"/>
        </w:rPr>
        <w:t>Обрядові українські свята</w:t>
      </w:r>
      <w:r w:rsidR="00681C7F" w:rsidRPr="007B408A">
        <w:rPr>
          <w:shd w:val="clear" w:color="auto" w:fill="FFFFFF"/>
          <w:lang w:val="uk-UA"/>
        </w:rPr>
        <w:t>»</w:t>
      </w:r>
      <w:r w:rsidR="00B815F1" w:rsidRPr="007B408A">
        <w:rPr>
          <w:shd w:val="clear" w:color="auto" w:fill="FFFFFF"/>
          <w:lang w:val="uk-UA"/>
        </w:rPr>
        <w:t>;</w:t>
      </w:r>
      <w:r w:rsidR="00A07774" w:rsidRPr="007B408A">
        <w:rPr>
          <w:lang w:val="uk-UA"/>
        </w:rPr>
        <w:t xml:space="preserve"> </w:t>
      </w:r>
    </w:p>
    <w:p w:rsidR="006123D3" w:rsidRPr="007B408A" w:rsidRDefault="006123D3" w:rsidP="006123D3">
      <w:pPr>
        <w:numPr>
          <w:ilvl w:val="0"/>
          <w:numId w:val="14"/>
        </w:numPr>
        <w:ind w:left="426" w:firstLine="0"/>
        <w:jc w:val="both"/>
        <w:rPr>
          <w:lang w:val="uk-UA"/>
        </w:rPr>
      </w:pPr>
      <w:r w:rsidRPr="007B408A">
        <w:rPr>
          <w:shd w:val="clear" w:color="auto" w:fill="FFFFFF"/>
          <w:lang w:val="uk-UA"/>
        </w:rPr>
        <w:t xml:space="preserve">сюжетна витинанка </w:t>
      </w:r>
      <w:r w:rsidR="00681C7F" w:rsidRPr="007B408A">
        <w:rPr>
          <w:shd w:val="clear" w:color="auto" w:fill="FFFFFF"/>
          <w:lang w:val="uk-UA"/>
        </w:rPr>
        <w:t>«</w:t>
      </w:r>
      <w:r w:rsidRPr="007B408A">
        <w:rPr>
          <w:shd w:val="clear" w:color="auto" w:fill="FFFFFF"/>
          <w:lang w:val="uk-UA"/>
        </w:rPr>
        <w:t>Казки та міфи України</w:t>
      </w:r>
      <w:r w:rsidR="00681C7F" w:rsidRPr="007B408A">
        <w:rPr>
          <w:shd w:val="clear" w:color="auto" w:fill="FFFFFF"/>
          <w:lang w:val="uk-UA"/>
        </w:rPr>
        <w:t>»</w:t>
      </w:r>
      <w:r w:rsidRPr="007B408A">
        <w:rPr>
          <w:shd w:val="clear" w:color="auto" w:fill="FFFFFF"/>
          <w:lang w:val="uk-UA"/>
        </w:rPr>
        <w:t>;</w:t>
      </w:r>
    </w:p>
    <w:p w:rsidR="00E339DD" w:rsidRPr="007B408A" w:rsidRDefault="00681C7F" w:rsidP="00681C7F">
      <w:pPr>
        <w:numPr>
          <w:ilvl w:val="0"/>
          <w:numId w:val="14"/>
        </w:numPr>
        <w:ind w:left="709" w:hanging="283"/>
        <w:jc w:val="both"/>
        <w:rPr>
          <w:lang w:val="uk-UA"/>
        </w:rPr>
      </w:pPr>
      <w:r w:rsidRPr="007B408A">
        <w:rPr>
          <w:shd w:val="clear" w:color="auto" w:fill="FFFFFF"/>
          <w:lang w:val="uk-UA"/>
        </w:rPr>
        <w:t>«</w:t>
      </w:r>
      <w:r w:rsidR="00E4328C" w:rsidRPr="007B408A">
        <w:rPr>
          <w:shd w:val="clear" w:color="auto" w:fill="FFFFFF"/>
          <w:lang w:val="uk-UA"/>
        </w:rPr>
        <w:t>П</w:t>
      </w:r>
      <w:r w:rsidR="00E339DD" w:rsidRPr="007B408A">
        <w:rPr>
          <w:shd w:val="clear" w:color="auto" w:fill="FFFFFF"/>
          <w:lang w:val="uk-UA"/>
        </w:rPr>
        <w:t xml:space="preserve">тахи </w:t>
      </w:r>
      <w:r w:rsidR="0068742B" w:rsidRPr="007B408A">
        <w:rPr>
          <w:shd w:val="clear" w:color="auto" w:fill="FFFFFF"/>
          <w:lang w:val="uk-UA"/>
        </w:rPr>
        <w:t>та</w:t>
      </w:r>
      <w:r w:rsidR="00E339DD" w:rsidRPr="007B408A">
        <w:rPr>
          <w:shd w:val="clear" w:color="auto" w:fill="FFFFFF"/>
          <w:lang w:val="uk-UA"/>
        </w:rPr>
        <w:t xml:space="preserve"> квіти України</w:t>
      </w:r>
      <w:r w:rsidRPr="007B408A">
        <w:rPr>
          <w:shd w:val="clear" w:color="auto" w:fill="FFFFFF"/>
          <w:lang w:val="uk-UA"/>
        </w:rPr>
        <w:t>»</w:t>
      </w:r>
      <w:r w:rsidR="00E339DD" w:rsidRPr="007B408A">
        <w:rPr>
          <w:shd w:val="clear" w:color="auto" w:fill="FFFFFF"/>
          <w:lang w:val="uk-UA"/>
        </w:rPr>
        <w:t>;</w:t>
      </w:r>
    </w:p>
    <w:p w:rsidR="00E339DD" w:rsidRPr="007B408A" w:rsidRDefault="00681C7F" w:rsidP="00B815F1">
      <w:pPr>
        <w:numPr>
          <w:ilvl w:val="0"/>
          <w:numId w:val="14"/>
        </w:numPr>
        <w:ind w:left="426" w:firstLine="0"/>
        <w:jc w:val="both"/>
        <w:rPr>
          <w:lang w:val="uk-UA"/>
        </w:rPr>
      </w:pPr>
      <w:r w:rsidRPr="007B408A">
        <w:rPr>
          <w:shd w:val="clear" w:color="auto" w:fill="FFFFFF"/>
          <w:lang w:val="uk-UA"/>
        </w:rPr>
        <w:t>«</w:t>
      </w:r>
      <w:r w:rsidR="00E4328C" w:rsidRPr="007B408A">
        <w:rPr>
          <w:shd w:val="clear" w:color="auto" w:fill="FFFFFF"/>
          <w:lang w:val="uk-UA"/>
        </w:rPr>
        <w:t>Дерево Ж</w:t>
      </w:r>
      <w:r w:rsidR="00E339DD" w:rsidRPr="007B408A">
        <w:rPr>
          <w:shd w:val="clear" w:color="auto" w:fill="FFFFFF"/>
          <w:lang w:val="uk-UA"/>
        </w:rPr>
        <w:t>иття</w:t>
      </w:r>
      <w:r w:rsidRPr="007B408A">
        <w:rPr>
          <w:shd w:val="clear" w:color="auto" w:fill="FFFFFF"/>
          <w:lang w:val="uk-UA"/>
        </w:rPr>
        <w:t>»</w:t>
      </w:r>
      <w:r w:rsidR="00E4328C" w:rsidRPr="007B408A">
        <w:rPr>
          <w:shd w:val="clear" w:color="auto" w:fill="FFFFFF"/>
          <w:lang w:val="uk-UA"/>
        </w:rPr>
        <w:t>;</w:t>
      </w:r>
    </w:p>
    <w:p w:rsidR="0047377F" w:rsidRPr="007B408A" w:rsidRDefault="00681C7F" w:rsidP="00B815F1">
      <w:pPr>
        <w:numPr>
          <w:ilvl w:val="0"/>
          <w:numId w:val="14"/>
        </w:numPr>
        <w:ind w:left="426" w:firstLine="0"/>
        <w:jc w:val="both"/>
        <w:rPr>
          <w:lang w:val="uk-UA"/>
        </w:rPr>
      </w:pPr>
      <w:r w:rsidRPr="007B408A">
        <w:rPr>
          <w:shd w:val="clear" w:color="auto" w:fill="FFFFFF"/>
          <w:lang w:val="uk-UA"/>
        </w:rPr>
        <w:t>«</w:t>
      </w:r>
      <w:r w:rsidR="006123D3" w:rsidRPr="007B408A">
        <w:rPr>
          <w:shd w:val="clear" w:color="auto" w:fill="FFFFFF"/>
          <w:lang w:val="uk-UA"/>
        </w:rPr>
        <w:t>З</w:t>
      </w:r>
      <w:r w:rsidR="0047377F" w:rsidRPr="007B408A">
        <w:rPr>
          <w:shd w:val="clear" w:color="auto" w:fill="FFFFFF"/>
          <w:lang w:val="uk-UA"/>
        </w:rPr>
        <w:t>наки-символи</w:t>
      </w:r>
      <w:r w:rsidRPr="007B408A">
        <w:rPr>
          <w:shd w:val="clear" w:color="auto" w:fill="FFFFFF"/>
          <w:lang w:val="uk-UA"/>
        </w:rPr>
        <w:t>»</w:t>
      </w:r>
      <w:r w:rsidR="0047377F" w:rsidRPr="007B408A">
        <w:rPr>
          <w:shd w:val="clear" w:color="auto" w:fill="FFFFFF"/>
          <w:lang w:val="uk-UA"/>
        </w:rPr>
        <w:t>;</w:t>
      </w:r>
    </w:p>
    <w:p w:rsidR="0047377F" w:rsidRPr="007B408A" w:rsidRDefault="00681C7F" w:rsidP="00B815F1">
      <w:pPr>
        <w:numPr>
          <w:ilvl w:val="0"/>
          <w:numId w:val="14"/>
        </w:numPr>
        <w:ind w:left="426" w:firstLine="0"/>
        <w:jc w:val="both"/>
        <w:rPr>
          <w:lang w:val="uk-UA"/>
        </w:rPr>
      </w:pPr>
      <w:r w:rsidRPr="007B408A">
        <w:rPr>
          <w:shd w:val="clear" w:color="auto" w:fill="FFFFFF"/>
          <w:lang w:val="uk-UA"/>
        </w:rPr>
        <w:t>«</w:t>
      </w:r>
      <w:r w:rsidR="0047377F" w:rsidRPr="007B408A">
        <w:rPr>
          <w:shd w:val="clear" w:color="auto" w:fill="FFFFFF"/>
          <w:lang w:val="uk-UA"/>
        </w:rPr>
        <w:t>Пісня янголів</w:t>
      </w:r>
      <w:r w:rsidRPr="007B408A">
        <w:rPr>
          <w:shd w:val="clear" w:color="auto" w:fill="FFFFFF"/>
          <w:lang w:val="uk-UA"/>
        </w:rPr>
        <w:t>»</w:t>
      </w:r>
    </w:p>
    <w:p w:rsidR="00F64A6A" w:rsidRPr="007B408A" w:rsidRDefault="00BE47B2" w:rsidP="00F64A6A">
      <w:pPr>
        <w:jc w:val="both"/>
        <w:rPr>
          <w:lang w:val="uk-UA"/>
        </w:rPr>
      </w:pPr>
      <w:r w:rsidRPr="007B408A">
        <w:rPr>
          <w:b/>
          <w:u w:val="single"/>
          <w:lang w:val="uk-UA"/>
        </w:rPr>
        <w:t>Критерії оцін</w:t>
      </w:r>
      <w:r w:rsidR="00530C7A" w:rsidRPr="007B408A">
        <w:rPr>
          <w:b/>
          <w:u w:val="single"/>
          <w:lang w:val="uk-UA"/>
        </w:rPr>
        <w:t>ювання</w:t>
      </w:r>
      <w:r w:rsidR="00F64A6A" w:rsidRPr="007B408A">
        <w:rPr>
          <w:b/>
          <w:u w:val="single"/>
          <w:lang w:val="uk-UA"/>
        </w:rPr>
        <w:t>:</w:t>
      </w:r>
    </w:p>
    <w:p w:rsidR="00F64A6A" w:rsidRPr="007B408A" w:rsidRDefault="00467810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lang w:val="uk-UA"/>
        </w:rPr>
      </w:pPr>
      <w:r w:rsidRPr="007B408A">
        <w:rPr>
          <w:lang w:val="uk-UA"/>
        </w:rPr>
        <w:t>к</w:t>
      </w:r>
      <w:r w:rsidR="00BE47B2" w:rsidRPr="007B408A">
        <w:rPr>
          <w:lang w:val="uk-UA"/>
        </w:rPr>
        <w:t xml:space="preserve">омпозиційне розміщення на </w:t>
      </w:r>
      <w:r w:rsidR="00A419DA" w:rsidRPr="007B408A">
        <w:rPr>
          <w:lang w:val="uk-UA"/>
        </w:rPr>
        <w:t>аркуші</w:t>
      </w:r>
      <w:r w:rsidR="00F64A6A" w:rsidRPr="007B408A">
        <w:rPr>
          <w:lang w:val="uk-UA"/>
        </w:rPr>
        <w:t>;</w:t>
      </w:r>
    </w:p>
    <w:p w:rsidR="00713D80" w:rsidRPr="007B408A" w:rsidRDefault="00713D80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lang w:val="uk-UA"/>
        </w:rPr>
      </w:pPr>
      <w:r w:rsidRPr="007B408A">
        <w:rPr>
          <w:lang w:val="uk-UA"/>
        </w:rPr>
        <w:t>стилізація;</w:t>
      </w:r>
    </w:p>
    <w:p w:rsidR="00B82445" w:rsidRPr="007B408A" w:rsidRDefault="00B82445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lang w:val="uk-UA"/>
        </w:rPr>
      </w:pPr>
      <w:r w:rsidRPr="007B408A">
        <w:rPr>
          <w:lang w:val="uk-UA"/>
        </w:rPr>
        <w:t>стилістична єдність;</w:t>
      </w:r>
    </w:p>
    <w:p w:rsidR="000C7FE3" w:rsidRPr="007B408A" w:rsidRDefault="000C7FE3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lang w:val="uk-UA"/>
        </w:rPr>
      </w:pPr>
      <w:r w:rsidRPr="007B408A">
        <w:rPr>
          <w:lang w:val="uk-UA"/>
        </w:rPr>
        <w:t>відповідність темі;</w:t>
      </w:r>
    </w:p>
    <w:p w:rsidR="00F64A6A" w:rsidRPr="007B408A" w:rsidRDefault="00467810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u w:val="single"/>
          <w:lang w:val="uk-UA"/>
        </w:rPr>
      </w:pPr>
      <w:r w:rsidRPr="007B408A">
        <w:rPr>
          <w:lang w:val="uk-UA"/>
        </w:rPr>
        <w:lastRenderedPageBreak/>
        <w:t>передача настрою при розкритті теми</w:t>
      </w:r>
      <w:r w:rsidR="00F64A6A" w:rsidRPr="007B408A">
        <w:rPr>
          <w:lang w:val="uk-UA"/>
        </w:rPr>
        <w:t>;</w:t>
      </w:r>
    </w:p>
    <w:p w:rsidR="00B1752C" w:rsidRPr="007B408A" w:rsidRDefault="00B1752C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u w:val="single"/>
          <w:lang w:val="uk-UA"/>
        </w:rPr>
      </w:pPr>
      <w:r w:rsidRPr="007B408A">
        <w:rPr>
          <w:lang w:val="uk-UA"/>
        </w:rPr>
        <w:t>володіння технікою витина</w:t>
      </w:r>
      <w:r w:rsidR="00A419DA" w:rsidRPr="007B408A">
        <w:rPr>
          <w:lang w:val="uk-UA"/>
        </w:rPr>
        <w:t>нки</w:t>
      </w:r>
      <w:r w:rsidR="00E339DD" w:rsidRPr="007B408A">
        <w:rPr>
          <w:lang w:val="uk-UA"/>
        </w:rPr>
        <w:t xml:space="preserve"> (</w:t>
      </w:r>
      <w:proofErr w:type="spellStart"/>
      <w:r w:rsidR="00E339DD" w:rsidRPr="007B408A">
        <w:rPr>
          <w:lang w:val="uk-UA"/>
        </w:rPr>
        <w:t>вириванки</w:t>
      </w:r>
      <w:proofErr w:type="spellEnd"/>
      <w:r w:rsidR="00E339DD" w:rsidRPr="007B408A">
        <w:rPr>
          <w:lang w:val="uk-UA"/>
        </w:rPr>
        <w:t>)</w:t>
      </w:r>
      <w:r w:rsidR="00A419DA" w:rsidRPr="007B408A">
        <w:rPr>
          <w:lang w:val="uk-UA"/>
        </w:rPr>
        <w:t>;</w:t>
      </w:r>
    </w:p>
    <w:p w:rsidR="00B82445" w:rsidRPr="007B408A" w:rsidRDefault="00B82445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u w:val="single"/>
          <w:lang w:val="uk-UA"/>
        </w:rPr>
      </w:pPr>
      <w:r w:rsidRPr="007B408A">
        <w:rPr>
          <w:lang w:val="uk-UA"/>
        </w:rPr>
        <w:t>самостійність виконання;</w:t>
      </w:r>
    </w:p>
    <w:p w:rsidR="009347F7" w:rsidRPr="007B408A" w:rsidRDefault="009347F7" w:rsidP="00F64A6A">
      <w:pPr>
        <w:numPr>
          <w:ilvl w:val="0"/>
          <w:numId w:val="11"/>
        </w:numPr>
        <w:tabs>
          <w:tab w:val="num" w:pos="-426"/>
        </w:tabs>
        <w:ind w:left="709" w:hanging="283"/>
        <w:jc w:val="both"/>
        <w:rPr>
          <w:u w:val="single"/>
          <w:lang w:val="uk-UA"/>
        </w:rPr>
      </w:pPr>
      <w:r w:rsidRPr="007B408A">
        <w:rPr>
          <w:lang w:val="uk-UA"/>
        </w:rPr>
        <w:t>оригінальні</w:t>
      </w:r>
      <w:r w:rsidR="00B1752C" w:rsidRPr="007B408A">
        <w:rPr>
          <w:lang w:val="uk-UA"/>
        </w:rPr>
        <w:t>с</w:t>
      </w:r>
      <w:r w:rsidRPr="007B408A">
        <w:rPr>
          <w:lang w:val="uk-UA"/>
        </w:rPr>
        <w:t>ть</w:t>
      </w:r>
      <w:r w:rsidR="00A419DA" w:rsidRPr="007B408A">
        <w:rPr>
          <w:lang w:val="uk-UA"/>
        </w:rPr>
        <w:t xml:space="preserve"> (робота має бути авторською)</w:t>
      </w:r>
      <w:r w:rsidR="00713D80" w:rsidRPr="007B408A">
        <w:rPr>
          <w:lang w:val="uk-UA"/>
        </w:rPr>
        <w:t>.</w:t>
      </w:r>
    </w:p>
    <w:p w:rsidR="00F64A6A" w:rsidRPr="007B408A" w:rsidRDefault="00467810" w:rsidP="00F64A6A">
      <w:pPr>
        <w:jc w:val="both"/>
        <w:rPr>
          <w:b/>
          <w:u w:val="single"/>
          <w:lang w:val="uk-UA"/>
        </w:rPr>
      </w:pPr>
      <w:r w:rsidRPr="007B408A">
        <w:rPr>
          <w:b/>
          <w:u w:val="single"/>
          <w:lang w:val="uk-UA"/>
        </w:rPr>
        <w:t>Журі конкурсу</w:t>
      </w:r>
      <w:r w:rsidR="00F64A6A" w:rsidRPr="007B408A">
        <w:rPr>
          <w:b/>
          <w:u w:val="single"/>
          <w:lang w:val="uk-UA"/>
        </w:rPr>
        <w:t>:</w:t>
      </w:r>
    </w:p>
    <w:p w:rsidR="00DC68AF" w:rsidRPr="00DE719D" w:rsidRDefault="00DC68AF" w:rsidP="00DC68AF">
      <w:pPr>
        <w:numPr>
          <w:ilvl w:val="0"/>
          <w:numId w:val="23"/>
        </w:numPr>
        <w:ind w:hanging="294"/>
        <w:jc w:val="both"/>
        <w:rPr>
          <w:b/>
          <w:u w:val="single"/>
          <w:lang w:val="uk-UA"/>
        </w:rPr>
      </w:pPr>
      <w:proofErr w:type="spellStart"/>
      <w:r w:rsidRPr="00DE719D">
        <w:rPr>
          <w:lang w:val="uk-UA"/>
        </w:rPr>
        <w:t>Стрига</w:t>
      </w:r>
      <w:proofErr w:type="spellEnd"/>
      <w:r w:rsidR="00DE719D" w:rsidRPr="00DE719D">
        <w:rPr>
          <w:lang w:val="uk-UA"/>
        </w:rPr>
        <w:t> </w:t>
      </w:r>
      <w:r w:rsidRPr="00DE719D">
        <w:rPr>
          <w:lang w:val="uk-UA"/>
        </w:rPr>
        <w:t>Н.</w:t>
      </w:r>
      <w:r w:rsidR="00DE719D" w:rsidRPr="00DE719D">
        <w:rPr>
          <w:lang w:val="uk-UA"/>
        </w:rPr>
        <w:t> </w:t>
      </w:r>
      <w:r w:rsidRPr="00DE719D">
        <w:rPr>
          <w:lang w:val="uk-UA"/>
        </w:rPr>
        <w:t xml:space="preserve">В., начальник </w:t>
      </w:r>
      <w:r w:rsidR="00DE719D">
        <w:rPr>
          <w:lang w:val="uk-UA"/>
        </w:rPr>
        <w:t>У</w:t>
      </w:r>
      <w:r w:rsidRPr="00DE719D">
        <w:rPr>
          <w:lang w:val="uk-UA"/>
        </w:rPr>
        <w:t>правління культури виконкому Криворізької міської ради</w:t>
      </w:r>
      <w:r w:rsidRPr="00DE719D">
        <w:rPr>
          <w:b/>
          <w:lang w:val="uk-UA"/>
        </w:rPr>
        <w:t xml:space="preserve"> </w:t>
      </w:r>
      <w:r w:rsidRPr="00DE719D">
        <w:rPr>
          <w:lang w:val="uk-UA"/>
        </w:rPr>
        <w:t>(м. Кривий Ріг)</w:t>
      </w:r>
    </w:p>
    <w:p w:rsidR="000067B5" w:rsidRPr="007B408A" w:rsidRDefault="000067B5" w:rsidP="00EE7B55">
      <w:pPr>
        <w:numPr>
          <w:ilvl w:val="0"/>
          <w:numId w:val="15"/>
        </w:numPr>
        <w:ind w:left="426" w:firstLine="0"/>
        <w:jc w:val="both"/>
        <w:rPr>
          <w:lang w:val="uk-UA"/>
        </w:rPr>
      </w:pPr>
      <w:r w:rsidRPr="007B408A">
        <w:rPr>
          <w:lang w:val="uk-UA"/>
        </w:rPr>
        <w:t>Корчинський В.</w:t>
      </w:r>
      <w:r w:rsidR="00DE719D">
        <w:rPr>
          <w:lang w:val="uk-UA"/>
        </w:rPr>
        <w:t> </w:t>
      </w:r>
      <w:r w:rsidRPr="007B408A">
        <w:rPr>
          <w:lang w:val="uk-UA"/>
        </w:rPr>
        <w:t>Л., майстер витинанки, член НСХУ</w:t>
      </w:r>
      <w:r w:rsidR="003028E7" w:rsidRPr="007B408A">
        <w:rPr>
          <w:lang w:val="uk-UA"/>
        </w:rPr>
        <w:t xml:space="preserve"> (м. Київ)</w:t>
      </w:r>
      <w:r w:rsidRPr="007B408A">
        <w:rPr>
          <w:lang w:val="uk-UA"/>
        </w:rPr>
        <w:t>;</w:t>
      </w:r>
    </w:p>
    <w:p w:rsidR="000067B5" w:rsidRPr="007B408A" w:rsidRDefault="004D0192" w:rsidP="00EE7B55">
      <w:pPr>
        <w:numPr>
          <w:ilvl w:val="0"/>
          <w:numId w:val="15"/>
        </w:numPr>
        <w:ind w:left="426" w:firstLine="0"/>
        <w:jc w:val="both"/>
        <w:rPr>
          <w:lang w:val="uk-UA"/>
        </w:rPr>
      </w:pPr>
      <w:r w:rsidRPr="007B408A">
        <w:rPr>
          <w:lang w:val="uk-UA"/>
        </w:rPr>
        <w:t>Крамаренко Т</w:t>
      </w:r>
      <w:r w:rsidR="000067B5" w:rsidRPr="007B408A">
        <w:rPr>
          <w:lang w:val="uk-UA"/>
        </w:rPr>
        <w:t>.</w:t>
      </w:r>
      <w:r w:rsidR="00DE719D">
        <w:rPr>
          <w:lang w:val="uk-UA"/>
        </w:rPr>
        <w:t> </w:t>
      </w:r>
      <w:r w:rsidRPr="007B408A">
        <w:rPr>
          <w:lang w:val="uk-UA"/>
        </w:rPr>
        <w:t>В.</w:t>
      </w:r>
      <w:r w:rsidR="000067B5" w:rsidRPr="007B408A">
        <w:rPr>
          <w:lang w:val="uk-UA"/>
        </w:rPr>
        <w:t>, майстер витинанки, член НСМНМУ</w:t>
      </w:r>
      <w:r w:rsidR="003028E7" w:rsidRPr="007B408A">
        <w:rPr>
          <w:lang w:val="uk-UA"/>
        </w:rPr>
        <w:t xml:space="preserve"> (м. Жашків Черкаської обл.)</w:t>
      </w:r>
      <w:r w:rsidR="000067B5" w:rsidRPr="007B408A">
        <w:rPr>
          <w:lang w:val="uk-UA"/>
        </w:rPr>
        <w:t>;</w:t>
      </w:r>
    </w:p>
    <w:p w:rsidR="000067B5" w:rsidRPr="007B408A" w:rsidRDefault="000067B5" w:rsidP="00EE7B55">
      <w:pPr>
        <w:numPr>
          <w:ilvl w:val="0"/>
          <w:numId w:val="15"/>
        </w:numPr>
        <w:ind w:left="426" w:firstLine="0"/>
        <w:jc w:val="both"/>
        <w:rPr>
          <w:lang w:val="uk-UA"/>
        </w:rPr>
      </w:pPr>
      <w:proofErr w:type="spellStart"/>
      <w:r w:rsidRPr="007B408A">
        <w:rPr>
          <w:lang w:val="uk-UA"/>
        </w:rPr>
        <w:t>Зяткіна</w:t>
      </w:r>
      <w:proofErr w:type="spellEnd"/>
      <w:r w:rsidRPr="007B408A">
        <w:rPr>
          <w:lang w:val="uk-UA"/>
        </w:rPr>
        <w:t xml:space="preserve"> І.</w:t>
      </w:r>
      <w:r w:rsidR="00DE719D">
        <w:rPr>
          <w:lang w:val="uk-UA"/>
        </w:rPr>
        <w:t> </w:t>
      </w:r>
      <w:r w:rsidRPr="007B408A">
        <w:rPr>
          <w:lang w:val="uk-UA"/>
        </w:rPr>
        <w:t>А., майстер витинанки, член НСМНМУ</w:t>
      </w:r>
      <w:r w:rsidR="003028E7" w:rsidRPr="007B408A">
        <w:rPr>
          <w:lang w:val="uk-UA"/>
        </w:rPr>
        <w:t>(м. Бердянськ Запорізької обл.);</w:t>
      </w:r>
    </w:p>
    <w:p w:rsidR="00FB596D" w:rsidRPr="007B408A" w:rsidRDefault="00FB596D" w:rsidP="00681C7F">
      <w:pPr>
        <w:numPr>
          <w:ilvl w:val="0"/>
          <w:numId w:val="15"/>
        </w:numPr>
        <w:ind w:left="709" w:hanging="283"/>
        <w:jc w:val="both"/>
        <w:rPr>
          <w:lang w:val="uk-UA"/>
        </w:rPr>
      </w:pPr>
      <w:proofErr w:type="spellStart"/>
      <w:r w:rsidRPr="007B408A">
        <w:rPr>
          <w:lang w:val="uk-UA"/>
        </w:rPr>
        <w:t>Фєдосєєва</w:t>
      </w:r>
      <w:proofErr w:type="spellEnd"/>
      <w:r w:rsidRPr="007B408A">
        <w:rPr>
          <w:lang w:val="uk-UA"/>
        </w:rPr>
        <w:t xml:space="preserve"> </w:t>
      </w:r>
      <w:proofErr w:type="spellStart"/>
      <w:r w:rsidRPr="007B408A">
        <w:rPr>
          <w:lang w:val="uk-UA"/>
        </w:rPr>
        <w:t>Лаймуте</w:t>
      </w:r>
      <w:proofErr w:type="spellEnd"/>
      <w:r w:rsidRPr="007B408A">
        <w:rPr>
          <w:lang w:val="uk-UA"/>
        </w:rPr>
        <w:t>, майстер витинанки, член Творчої спілки майстрів народного мистецтва Вільнюського краю (</w:t>
      </w:r>
      <w:r w:rsidR="00DC68AF" w:rsidRPr="007B408A">
        <w:rPr>
          <w:lang w:val="uk-UA"/>
        </w:rPr>
        <w:t xml:space="preserve">м. Вільнюс, </w:t>
      </w:r>
      <w:r w:rsidRPr="007B408A">
        <w:rPr>
          <w:lang w:val="uk-UA"/>
        </w:rPr>
        <w:t>Литва);</w:t>
      </w:r>
    </w:p>
    <w:p w:rsidR="00E40ACD" w:rsidRPr="007B408A" w:rsidRDefault="00E40ACD" w:rsidP="00EE7B55">
      <w:pPr>
        <w:numPr>
          <w:ilvl w:val="0"/>
          <w:numId w:val="15"/>
        </w:numPr>
        <w:ind w:left="426" w:firstLine="0"/>
        <w:jc w:val="both"/>
        <w:rPr>
          <w:lang w:val="uk-UA"/>
        </w:rPr>
      </w:pPr>
      <w:r w:rsidRPr="007B408A">
        <w:rPr>
          <w:lang w:val="uk-UA"/>
        </w:rPr>
        <w:t>Кузьменко І.</w:t>
      </w:r>
      <w:r w:rsidR="00DE719D">
        <w:rPr>
          <w:lang w:val="uk-UA"/>
        </w:rPr>
        <w:t> </w:t>
      </w:r>
      <w:r w:rsidR="00681C7F" w:rsidRPr="007B408A">
        <w:rPr>
          <w:lang w:val="uk-UA"/>
        </w:rPr>
        <w:t>В.</w:t>
      </w:r>
      <w:r w:rsidRPr="007B408A">
        <w:rPr>
          <w:lang w:val="uk-UA"/>
        </w:rPr>
        <w:t xml:space="preserve">, майстер витинанки, член НСМНМУ, (с. </w:t>
      </w:r>
      <w:proofErr w:type="spellStart"/>
      <w:r w:rsidRPr="007B408A">
        <w:rPr>
          <w:lang w:val="uk-UA"/>
        </w:rPr>
        <w:t>Маринівка</w:t>
      </w:r>
      <w:proofErr w:type="spellEnd"/>
      <w:r w:rsidRPr="007B408A">
        <w:rPr>
          <w:lang w:val="uk-UA"/>
        </w:rPr>
        <w:t xml:space="preserve"> Запорізької області, Україна)</w:t>
      </w:r>
    </w:p>
    <w:p w:rsidR="003028E7" w:rsidRPr="007B408A" w:rsidRDefault="003028E7" w:rsidP="00681C7F">
      <w:pPr>
        <w:numPr>
          <w:ilvl w:val="0"/>
          <w:numId w:val="15"/>
        </w:numPr>
        <w:ind w:left="709" w:hanging="283"/>
        <w:jc w:val="both"/>
        <w:rPr>
          <w:lang w:val="uk-UA"/>
        </w:rPr>
      </w:pPr>
      <w:proofErr w:type="spellStart"/>
      <w:r w:rsidRPr="007B408A">
        <w:rPr>
          <w:lang w:val="uk-UA"/>
        </w:rPr>
        <w:t>Чорномор</w:t>
      </w:r>
      <w:proofErr w:type="spellEnd"/>
      <w:r w:rsidRPr="007B408A">
        <w:rPr>
          <w:lang w:val="uk-UA"/>
        </w:rPr>
        <w:t xml:space="preserve"> Ф.</w:t>
      </w:r>
      <w:r w:rsidR="00DE719D">
        <w:rPr>
          <w:lang w:val="uk-UA"/>
        </w:rPr>
        <w:t> </w:t>
      </w:r>
      <w:r w:rsidRPr="007B408A">
        <w:rPr>
          <w:lang w:val="uk-UA"/>
        </w:rPr>
        <w:t>Ф., завідувач міським методичним кабінетом</w:t>
      </w:r>
      <w:r w:rsidR="00B82445" w:rsidRPr="007B408A">
        <w:rPr>
          <w:lang w:val="uk-UA"/>
        </w:rPr>
        <w:t xml:space="preserve"> </w:t>
      </w:r>
      <w:r w:rsidR="00891D3F">
        <w:rPr>
          <w:lang w:val="uk-UA"/>
        </w:rPr>
        <w:t xml:space="preserve">мистецьких </w:t>
      </w:r>
      <w:r w:rsidR="00B82445" w:rsidRPr="007B408A">
        <w:rPr>
          <w:lang w:val="uk-UA"/>
        </w:rPr>
        <w:t>шкіл (м.</w:t>
      </w:r>
      <w:r w:rsidR="00E20D72" w:rsidRPr="007B408A">
        <w:rPr>
          <w:lang w:val="uk-UA"/>
        </w:rPr>
        <w:t xml:space="preserve"> </w:t>
      </w:r>
      <w:r w:rsidRPr="007B408A">
        <w:rPr>
          <w:lang w:val="uk-UA"/>
        </w:rPr>
        <w:t>Кривий Ріг)</w:t>
      </w:r>
    </w:p>
    <w:p w:rsidR="00F64A6A" w:rsidRPr="007B408A" w:rsidRDefault="00E40388" w:rsidP="00F64A6A">
      <w:pPr>
        <w:pStyle w:val="32"/>
        <w:ind w:left="0"/>
        <w:jc w:val="left"/>
        <w:rPr>
          <w:i w:val="0"/>
          <w:u w:val="single"/>
        </w:rPr>
      </w:pPr>
      <w:r w:rsidRPr="007B408A">
        <w:rPr>
          <w:i w:val="0"/>
          <w:u w:val="single"/>
        </w:rPr>
        <w:t>Нагородження учасників конкурсу</w:t>
      </w:r>
      <w:r w:rsidR="00F64A6A" w:rsidRPr="007B408A">
        <w:rPr>
          <w:i w:val="0"/>
          <w:u w:val="single"/>
        </w:rPr>
        <w:t>:</w:t>
      </w:r>
    </w:p>
    <w:p w:rsidR="00F64A6A" w:rsidRPr="007B408A" w:rsidRDefault="00E40388" w:rsidP="001731EA">
      <w:pPr>
        <w:pStyle w:val="32"/>
        <w:ind w:left="0" w:firstLine="426"/>
        <w:rPr>
          <w:b w:val="0"/>
          <w:i w:val="0"/>
        </w:rPr>
      </w:pPr>
      <w:r w:rsidRPr="007B408A">
        <w:rPr>
          <w:b w:val="0"/>
          <w:i w:val="0"/>
        </w:rPr>
        <w:t>Всі учасники конкурсу нагороджуються дипломами.</w:t>
      </w:r>
    </w:p>
    <w:p w:rsidR="00A11CD5" w:rsidRPr="007B408A" w:rsidRDefault="00A11CD5" w:rsidP="001731EA">
      <w:pPr>
        <w:pStyle w:val="32"/>
        <w:ind w:left="0" w:firstLine="426"/>
        <w:rPr>
          <w:b w:val="0"/>
          <w:i w:val="0"/>
        </w:rPr>
      </w:pPr>
      <w:r w:rsidRPr="007B408A">
        <w:rPr>
          <w:b w:val="0"/>
          <w:i w:val="0"/>
        </w:rPr>
        <w:t xml:space="preserve">Нагородження відбудеться </w:t>
      </w:r>
      <w:r w:rsidR="00E40ACD" w:rsidRPr="007B408A">
        <w:t>18</w:t>
      </w:r>
      <w:r w:rsidRPr="007B408A">
        <w:t xml:space="preserve"> </w:t>
      </w:r>
      <w:r w:rsidR="004D0192" w:rsidRPr="007B408A">
        <w:t>червня</w:t>
      </w:r>
      <w:r w:rsidRPr="007B408A">
        <w:t xml:space="preserve"> 20</w:t>
      </w:r>
      <w:r w:rsidR="00E40ACD" w:rsidRPr="007B408A">
        <w:t>21</w:t>
      </w:r>
      <w:r w:rsidRPr="007B408A">
        <w:t xml:space="preserve"> року</w:t>
      </w:r>
      <w:r w:rsidR="0047377F" w:rsidRPr="007B408A">
        <w:t xml:space="preserve"> о 1</w:t>
      </w:r>
      <w:r w:rsidR="006C4B28" w:rsidRPr="007B408A">
        <w:t>5</w:t>
      </w:r>
      <w:r w:rsidR="0047377F" w:rsidRPr="007B408A">
        <w:t>.00</w:t>
      </w:r>
      <w:r w:rsidRPr="007B408A">
        <w:t>.</w:t>
      </w:r>
    </w:p>
    <w:p w:rsidR="00E40388" w:rsidRPr="007B408A" w:rsidRDefault="00E40388" w:rsidP="001731EA">
      <w:pPr>
        <w:pStyle w:val="32"/>
        <w:ind w:left="0" w:firstLine="426"/>
        <w:rPr>
          <w:b w:val="0"/>
          <w:i w:val="0"/>
        </w:rPr>
      </w:pPr>
      <w:r w:rsidRPr="007B408A">
        <w:rPr>
          <w:b w:val="0"/>
          <w:i w:val="0"/>
        </w:rPr>
        <w:t xml:space="preserve">Переможці конкурсу в кожній віковій категорії нагороджуються </w:t>
      </w:r>
      <w:r w:rsidR="00681C7F" w:rsidRPr="007B408A">
        <w:rPr>
          <w:b w:val="0"/>
          <w:i w:val="0"/>
        </w:rPr>
        <w:t>«</w:t>
      </w:r>
      <w:r w:rsidRPr="007B408A">
        <w:rPr>
          <w:b w:val="0"/>
          <w:i w:val="0"/>
        </w:rPr>
        <w:t>Дипломом Лауреата</w:t>
      </w:r>
      <w:r w:rsidR="00681C7F" w:rsidRPr="007B408A">
        <w:rPr>
          <w:b w:val="0"/>
          <w:i w:val="0"/>
        </w:rPr>
        <w:t>»</w:t>
      </w:r>
      <w:r w:rsidRPr="007B408A">
        <w:rPr>
          <w:b w:val="0"/>
          <w:i w:val="0"/>
        </w:rPr>
        <w:t xml:space="preserve"> І, ІІ, ІІІ ступенів</w:t>
      </w:r>
      <w:r w:rsidR="00E339DD" w:rsidRPr="007B408A">
        <w:rPr>
          <w:b w:val="0"/>
          <w:i w:val="0"/>
        </w:rPr>
        <w:t xml:space="preserve"> та пам’ятними призами</w:t>
      </w:r>
      <w:r w:rsidRPr="007B408A">
        <w:rPr>
          <w:b w:val="0"/>
          <w:i w:val="0"/>
        </w:rPr>
        <w:t xml:space="preserve">. Абсолютний переможець конкурсу отримує диплом </w:t>
      </w:r>
      <w:r w:rsidR="00681C7F" w:rsidRPr="007B408A">
        <w:rPr>
          <w:b w:val="0"/>
          <w:i w:val="0"/>
        </w:rPr>
        <w:t>«</w:t>
      </w:r>
      <w:r w:rsidRPr="007B408A">
        <w:rPr>
          <w:b w:val="0"/>
          <w:i w:val="0"/>
        </w:rPr>
        <w:t>ГРАН-ПРІ</w:t>
      </w:r>
      <w:r w:rsidR="00681C7F" w:rsidRPr="007B408A">
        <w:rPr>
          <w:b w:val="0"/>
          <w:i w:val="0"/>
        </w:rPr>
        <w:t>»</w:t>
      </w:r>
      <w:r w:rsidR="00A419DA" w:rsidRPr="007B408A">
        <w:rPr>
          <w:b w:val="0"/>
          <w:i w:val="0"/>
        </w:rPr>
        <w:t>.</w:t>
      </w:r>
      <w:r w:rsidR="00606F31" w:rsidRPr="007B408A">
        <w:rPr>
          <w:b w:val="0"/>
          <w:i w:val="0"/>
        </w:rPr>
        <w:t xml:space="preserve"> Найкращі роботи отримують відзнаку журі.</w:t>
      </w:r>
    </w:p>
    <w:p w:rsidR="00A419DA" w:rsidRPr="007B408A" w:rsidRDefault="0034778A" w:rsidP="001731EA">
      <w:pPr>
        <w:pStyle w:val="32"/>
        <w:ind w:left="0" w:firstLine="426"/>
        <w:rPr>
          <w:b w:val="0"/>
          <w:i w:val="0"/>
        </w:rPr>
      </w:pPr>
      <w:r w:rsidRPr="007B408A">
        <w:rPr>
          <w:b w:val="0"/>
          <w:i w:val="0"/>
        </w:rPr>
        <w:t>Журі має право визначати кі</w:t>
      </w:r>
      <w:r w:rsidR="00983E80" w:rsidRPr="007B408A">
        <w:rPr>
          <w:b w:val="0"/>
          <w:i w:val="0"/>
        </w:rPr>
        <w:t>лькість нагороджених, не прис</w:t>
      </w:r>
      <w:r w:rsidR="00223E72" w:rsidRPr="007B408A">
        <w:rPr>
          <w:b w:val="0"/>
          <w:i w:val="0"/>
        </w:rPr>
        <w:t xml:space="preserve">уджувати </w:t>
      </w:r>
      <w:r w:rsidR="00681C7F" w:rsidRPr="007B408A">
        <w:rPr>
          <w:b w:val="0"/>
          <w:i w:val="0"/>
        </w:rPr>
        <w:t>«</w:t>
      </w:r>
      <w:r w:rsidR="00223E72" w:rsidRPr="007B408A">
        <w:rPr>
          <w:b w:val="0"/>
          <w:i w:val="0"/>
        </w:rPr>
        <w:t>ГРАН-ПРІ</w:t>
      </w:r>
      <w:r w:rsidR="00681C7F" w:rsidRPr="007B408A">
        <w:rPr>
          <w:b w:val="0"/>
          <w:i w:val="0"/>
        </w:rPr>
        <w:t>»</w:t>
      </w:r>
      <w:r w:rsidR="00223E72" w:rsidRPr="007B408A">
        <w:rPr>
          <w:b w:val="0"/>
          <w:i w:val="0"/>
        </w:rPr>
        <w:t xml:space="preserve"> та </w:t>
      </w:r>
      <w:r w:rsidR="00681C7F" w:rsidRPr="007B408A">
        <w:rPr>
          <w:b w:val="0"/>
          <w:i w:val="0"/>
        </w:rPr>
        <w:t>«</w:t>
      </w:r>
      <w:r w:rsidR="00223E72" w:rsidRPr="007B408A">
        <w:rPr>
          <w:b w:val="0"/>
          <w:i w:val="0"/>
        </w:rPr>
        <w:t>Диплом</w:t>
      </w:r>
      <w:r w:rsidR="00983E80" w:rsidRPr="007B408A">
        <w:rPr>
          <w:b w:val="0"/>
          <w:i w:val="0"/>
        </w:rPr>
        <w:t xml:space="preserve"> Лауреата</w:t>
      </w:r>
      <w:r w:rsidR="00681C7F" w:rsidRPr="007B408A">
        <w:rPr>
          <w:b w:val="0"/>
          <w:i w:val="0"/>
        </w:rPr>
        <w:t>»</w:t>
      </w:r>
      <w:r w:rsidR="00983E80" w:rsidRPr="007B408A">
        <w:rPr>
          <w:b w:val="0"/>
          <w:i w:val="0"/>
        </w:rPr>
        <w:t xml:space="preserve"> І, ІІ, ІІІ ступенів</w:t>
      </w:r>
      <w:r w:rsidR="00265D66" w:rsidRPr="007B408A">
        <w:rPr>
          <w:b w:val="0"/>
          <w:i w:val="0"/>
        </w:rPr>
        <w:t xml:space="preserve">. Крім того оргкомітет, </w:t>
      </w:r>
      <w:r w:rsidR="00223E72" w:rsidRPr="007B408A">
        <w:rPr>
          <w:b w:val="0"/>
          <w:i w:val="0"/>
        </w:rPr>
        <w:t>меце</w:t>
      </w:r>
      <w:r w:rsidR="00FA2BCB" w:rsidRPr="007B408A">
        <w:rPr>
          <w:b w:val="0"/>
          <w:i w:val="0"/>
        </w:rPr>
        <w:t>нати, громадські організації мають право в</w:t>
      </w:r>
      <w:r w:rsidR="00265D66" w:rsidRPr="007B408A">
        <w:rPr>
          <w:b w:val="0"/>
          <w:i w:val="0"/>
        </w:rPr>
        <w:t>становлювати спеціальні нагороди, які обов’язково узгоджуються з журі.</w:t>
      </w:r>
    </w:p>
    <w:p w:rsidR="00F76BF6" w:rsidRPr="007B408A" w:rsidRDefault="00265D66" w:rsidP="001731EA">
      <w:pPr>
        <w:pStyle w:val="32"/>
        <w:ind w:left="0" w:firstLine="426"/>
        <w:rPr>
          <w:b w:val="0"/>
          <w:i w:val="0"/>
        </w:rPr>
      </w:pPr>
      <w:r w:rsidRPr="007B408A">
        <w:rPr>
          <w:b w:val="0"/>
          <w:i w:val="0"/>
        </w:rPr>
        <w:t>Рішення журі є остаточним і не підлягає перегляду.</w:t>
      </w:r>
    </w:p>
    <w:p w:rsidR="00F76BF6" w:rsidRPr="007B408A" w:rsidRDefault="00F76BF6" w:rsidP="001731EA">
      <w:pPr>
        <w:pStyle w:val="32"/>
        <w:ind w:left="0" w:firstLine="426"/>
      </w:pPr>
      <w:r w:rsidRPr="007B408A">
        <w:rPr>
          <w:b w:val="0"/>
          <w:i w:val="0"/>
        </w:rPr>
        <w:t xml:space="preserve">Кращі роботи буде розміщено на сторінці веб-сайту </w:t>
      </w:r>
      <w:r w:rsidR="00681C7F" w:rsidRPr="007B408A">
        <w:rPr>
          <w:i w:val="0"/>
        </w:rPr>
        <w:t>«</w:t>
      </w:r>
      <w:r w:rsidRPr="007B408A">
        <w:rPr>
          <w:i w:val="0"/>
        </w:rPr>
        <w:t>Українська витинанка</w:t>
      </w:r>
      <w:r w:rsidR="00681C7F" w:rsidRPr="007B408A">
        <w:rPr>
          <w:i w:val="0"/>
        </w:rPr>
        <w:t>»</w:t>
      </w:r>
      <w:r w:rsidRPr="007B408A">
        <w:rPr>
          <w:b w:val="0"/>
          <w:i w:val="0"/>
        </w:rPr>
        <w:t xml:space="preserve"> за </w:t>
      </w:r>
      <w:proofErr w:type="spellStart"/>
      <w:r w:rsidRPr="007B408A">
        <w:rPr>
          <w:b w:val="0"/>
          <w:i w:val="0"/>
        </w:rPr>
        <w:t>адресою</w:t>
      </w:r>
      <w:proofErr w:type="spellEnd"/>
      <w:r w:rsidRPr="007B408A">
        <w:rPr>
          <w:b w:val="0"/>
          <w:i w:val="0"/>
        </w:rPr>
        <w:t xml:space="preserve"> </w:t>
      </w:r>
      <w:hyperlink r:id="rId7" w:history="1">
        <w:r w:rsidRPr="007B408A">
          <w:rPr>
            <w:rStyle w:val="a9"/>
            <w:color w:val="auto"/>
          </w:rPr>
          <w:t>http://www.ukrvytynanka.com.ua/UA/</w:t>
        </w:r>
      </w:hyperlink>
    </w:p>
    <w:p w:rsidR="00C82445" w:rsidRPr="007B408A" w:rsidRDefault="00C82445" w:rsidP="001731EA">
      <w:pPr>
        <w:pStyle w:val="32"/>
        <w:ind w:left="0" w:firstLine="426"/>
        <w:rPr>
          <w:b w:val="0"/>
          <w:i w:val="0"/>
        </w:rPr>
      </w:pPr>
    </w:p>
    <w:p w:rsidR="00707E99" w:rsidRPr="007B408A" w:rsidRDefault="00707E99" w:rsidP="00707E99">
      <w:pPr>
        <w:jc w:val="both"/>
        <w:rPr>
          <w:b/>
          <w:u w:val="single"/>
          <w:lang w:val="uk-UA"/>
        </w:rPr>
      </w:pPr>
      <w:r w:rsidRPr="007B408A">
        <w:rPr>
          <w:b/>
          <w:u w:val="single"/>
          <w:lang w:val="uk-UA"/>
        </w:rPr>
        <w:t>Фінансові умови:</w:t>
      </w:r>
    </w:p>
    <w:p w:rsidR="00AA72A8" w:rsidRPr="007B408A" w:rsidRDefault="00707E99" w:rsidP="00DE719D">
      <w:pPr>
        <w:shd w:val="clear" w:color="auto" w:fill="FFFFFF"/>
        <w:tabs>
          <w:tab w:val="left" w:pos="709"/>
        </w:tabs>
        <w:spacing w:line="100" w:lineRule="atLeast"/>
        <w:ind w:right="67" w:firstLine="709"/>
        <w:jc w:val="both"/>
        <w:rPr>
          <w:lang w:val="uk-UA"/>
        </w:rPr>
      </w:pPr>
      <w:r w:rsidRPr="007B408A">
        <w:rPr>
          <w:lang w:val="uk-UA"/>
        </w:rPr>
        <w:t>Учасники</w:t>
      </w:r>
      <w:r w:rsidRPr="007B408A">
        <w:rPr>
          <w:b/>
          <w:i/>
          <w:lang w:val="uk-UA"/>
        </w:rPr>
        <w:t>,</w:t>
      </w:r>
      <w:r w:rsidRPr="007B408A">
        <w:rPr>
          <w:lang w:val="uk-UA"/>
        </w:rPr>
        <w:t xml:space="preserve"> які бажають узяти участь в конкурсі, повинні надати заявку (форма додається), якісне фото роботи в електронному вигляді </w:t>
      </w:r>
      <w:r w:rsidR="00333BBB" w:rsidRPr="007B408A">
        <w:rPr>
          <w:lang w:val="uk-UA"/>
        </w:rPr>
        <w:t xml:space="preserve">та сплатити благодійний реєстраційний внесок в розмірі 50,00 грн </w:t>
      </w:r>
      <w:r w:rsidR="00DE719D">
        <w:rPr>
          <w:lang w:val="uk-UA"/>
        </w:rPr>
        <w:t>–</w:t>
      </w:r>
      <w:r w:rsidRPr="007B408A">
        <w:rPr>
          <w:lang w:val="uk-UA"/>
        </w:rPr>
        <w:t xml:space="preserve"> </w:t>
      </w:r>
      <w:r w:rsidRPr="007B408A">
        <w:rPr>
          <w:b/>
          <w:i/>
          <w:lang w:val="uk-UA"/>
        </w:rPr>
        <w:t xml:space="preserve">до </w:t>
      </w:r>
      <w:r w:rsidR="00870627" w:rsidRPr="007B408A">
        <w:rPr>
          <w:b/>
          <w:i/>
          <w:lang w:val="uk-UA"/>
        </w:rPr>
        <w:t>01</w:t>
      </w:r>
      <w:r w:rsidRPr="007B408A">
        <w:rPr>
          <w:b/>
          <w:i/>
          <w:lang w:val="uk-UA"/>
        </w:rPr>
        <w:t>.0</w:t>
      </w:r>
      <w:r w:rsidR="00870627" w:rsidRPr="007B408A">
        <w:rPr>
          <w:b/>
          <w:i/>
          <w:lang w:val="uk-UA"/>
        </w:rPr>
        <w:t>6</w:t>
      </w:r>
      <w:r w:rsidRPr="007B408A">
        <w:rPr>
          <w:b/>
          <w:i/>
          <w:lang w:val="uk-UA"/>
        </w:rPr>
        <w:t>.20</w:t>
      </w:r>
      <w:r w:rsidR="00E40ACD" w:rsidRPr="007B408A">
        <w:rPr>
          <w:b/>
          <w:i/>
          <w:lang w:val="uk-UA"/>
        </w:rPr>
        <w:t>21</w:t>
      </w:r>
      <w:r w:rsidRPr="007B408A">
        <w:rPr>
          <w:b/>
          <w:lang w:val="uk-UA"/>
        </w:rPr>
        <w:t xml:space="preserve"> </w:t>
      </w:r>
      <w:r w:rsidRPr="007B408A">
        <w:rPr>
          <w:b/>
          <w:i/>
          <w:lang w:val="uk-UA"/>
        </w:rPr>
        <w:t>року</w:t>
      </w:r>
      <w:r w:rsidRPr="007B408A">
        <w:rPr>
          <w:b/>
          <w:lang w:val="uk-UA"/>
        </w:rPr>
        <w:t>.</w:t>
      </w:r>
      <w:r w:rsidR="00076900" w:rsidRPr="007B408A">
        <w:t xml:space="preserve"> </w:t>
      </w:r>
      <w:r w:rsidR="009D53AA" w:rsidRPr="007B408A">
        <w:rPr>
          <w:lang w:val="uk-UA"/>
        </w:rPr>
        <w:t>Організатори висилають «Підтвердження участі» на електронну пошту Заявника разом із Банківськими реквізитами.</w:t>
      </w:r>
      <w:r w:rsidR="00825C55" w:rsidRPr="00825C55">
        <w:rPr>
          <w:lang w:val="uk-UA"/>
        </w:rPr>
        <w:t xml:space="preserve"> </w:t>
      </w:r>
      <w:r w:rsidR="00825C55" w:rsidRPr="007B408A">
        <w:rPr>
          <w:lang w:val="uk-UA"/>
        </w:rPr>
        <w:t xml:space="preserve">Обов’язково вказувати призначення платежу та прізвище </w:t>
      </w:r>
      <w:r w:rsidR="00825C55">
        <w:rPr>
          <w:lang w:val="uk-UA"/>
        </w:rPr>
        <w:t>конкурсанта</w:t>
      </w:r>
      <w:r w:rsidR="00825C55" w:rsidRPr="007B408A">
        <w:rPr>
          <w:lang w:val="uk-UA"/>
        </w:rPr>
        <w:t xml:space="preserve">. </w:t>
      </w:r>
      <w:r w:rsidR="00825C55">
        <w:rPr>
          <w:lang w:val="uk-UA"/>
        </w:rPr>
        <w:t xml:space="preserve">Копію квитанції надсилати на </w:t>
      </w:r>
      <w:r w:rsidR="00AA72A8">
        <w:rPr>
          <w:lang w:val="uk-UA"/>
        </w:rPr>
        <w:t>електронну адресу оргкомітету</w:t>
      </w:r>
      <w:r w:rsidR="00DE719D">
        <w:rPr>
          <w:lang w:val="uk-UA"/>
        </w:rPr>
        <w:t>:</w:t>
      </w:r>
      <w:r w:rsidR="00AA72A8" w:rsidRPr="00AA72A8">
        <w:rPr>
          <w:lang w:val="uk-UA"/>
        </w:rPr>
        <w:t xml:space="preserve"> </w:t>
      </w:r>
      <w:hyperlink r:id="rId8" w:history="1">
        <w:r w:rsidR="00AA72A8" w:rsidRPr="00AA72A8">
          <w:rPr>
            <w:rStyle w:val="a9"/>
            <w:b/>
            <w:i/>
            <w:color w:val="auto"/>
            <w:u w:val="none"/>
            <w:bdr w:val="none" w:sz="0" w:space="0" w:color="auto" w:frame="1"/>
            <w:shd w:val="clear" w:color="auto" w:fill="FFFFFF"/>
            <w:lang w:val="uk-UA"/>
          </w:rPr>
          <w:t>lubas_marianna@ukr.net</w:t>
        </w:r>
      </w:hyperlink>
    </w:p>
    <w:p w:rsidR="00825C55" w:rsidRDefault="007B408A" w:rsidP="00707E99">
      <w:pPr>
        <w:ind w:firstLine="709"/>
        <w:jc w:val="both"/>
        <w:rPr>
          <w:lang w:val="uk-UA"/>
        </w:rPr>
      </w:pPr>
      <w:r>
        <w:rPr>
          <w:lang w:val="uk-UA"/>
        </w:rPr>
        <w:t>Конк</w:t>
      </w:r>
      <w:r w:rsidRPr="007B408A">
        <w:rPr>
          <w:lang w:val="uk-UA"/>
        </w:rPr>
        <w:t>у</w:t>
      </w:r>
      <w:r>
        <w:rPr>
          <w:lang w:val="uk-UA"/>
        </w:rPr>
        <w:t>рс є некомерційним заходом.</w:t>
      </w:r>
      <w:r w:rsidRPr="007B408A">
        <w:rPr>
          <w:lang w:val="uk-UA"/>
        </w:rPr>
        <w:t xml:space="preserve"> Внесок здійснюється без мети отримання організаторами заходу прибутку.</w:t>
      </w:r>
      <w:r>
        <w:rPr>
          <w:lang w:val="uk-UA"/>
        </w:rPr>
        <w:t xml:space="preserve"> </w:t>
      </w:r>
      <w:r w:rsidR="00825C55">
        <w:rPr>
          <w:lang w:val="uk-UA"/>
        </w:rPr>
        <w:t>Іншими джерелами фінансування можуть бути спонсорські та благодійні внески партнерів, меценатів, фізичних та юридичних осіб. Вся фінансова діяльність, щодо організації та проведення заходу здійснюється згідно з чинним законодавством України.</w:t>
      </w:r>
    </w:p>
    <w:p w:rsidR="007B408A" w:rsidRPr="007B408A" w:rsidRDefault="007B408A" w:rsidP="00707E99">
      <w:pPr>
        <w:ind w:firstLine="709"/>
        <w:jc w:val="both"/>
        <w:rPr>
          <w:lang w:val="uk-UA"/>
        </w:rPr>
      </w:pPr>
      <w:r>
        <w:rPr>
          <w:lang w:val="uk-UA"/>
        </w:rPr>
        <w:t>У</w:t>
      </w:r>
      <w:r w:rsidRPr="007B408A">
        <w:rPr>
          <w:lang w:val="uk-UA"/>
        </w:rPr>
        <w:t xml:space="preserve"> вищезазначену суму входить: </w:t>
      </w:r>
      <w:r>
        <w:rPr>
          <w:lang w:val="uk-UA"/>
        </w:rPr>
        <w:t>забезпечення роботи журі,</w:t>
      </w:r>
      <w:r w:rsidRPr="007B408A">
        <w:rPr>
          <w:lang w:val="uk-UA"/>
        </w:rPr>
        <w:t xml:space="preserve"> призовий фонд, друкування інформаційних матеріалів та інші організаційні витрати конкурсу</w:t>
      </w:r>
    </w:p>
    <w:p w:rsidR="00090A60" w:rsidRPr="007B408A" w:rsidRDefault="00090A60" w:rsidP="00707E99">
      <w:pPr>
        <w:ind w:firstLine="720"/>
        <w:jc w:val="both"/>
        <w:rPr>
          <w:lang w:val="uk-UA"/>
        </w:rPr>
      </w:pPr>
      <w:r w:rsidRPr="007B408A">
        <w:rPr>
          <w:lang w:val="uk-UA"/>
        </w:rPr>
        <w:t>Вартість проїзду до місця проведення конкурсу (нагородження переможців) учасники оплачують самостійно.</w:t>
      </w:r>
    </w:p>
    <w:p w:rsidR="00A97430" w:rsidRPr="007B408A" w:rsidRDefault="00A97430" w:rsidP="00B53239">
      <w:pPr>
        <w:ind w:firstLine="720"/>
        <w:rPr>
          <w:lang w:val="uk-UA"/>
        </w:rPr>
      </w:pPr>
      <w:r w:rsidRPr="007B408A">
        <w:rPr>
          <w:lang w:val="uk-UA"/>
        </w:rPr>
        <w:t>Подання заявки на участь у фестивалі-конкурсі свідчить про згоду з його умовами.</w:t>
      </w:r>
    </w:p>
    <w:p w:rsidR="00F64A6A" w:rsidRPr="007B408A" w:rsidRDefault="001C186E" w:rsidP="00B53239">
      <w:pPr>
        <w:ind w:firstLine="720"/>
        <w:rPr>
          <w:lang w:val="uk-UA"/>
        </w:rPr>
      </w:pPr>
      <w:r w:rsidRPr="007B408A">
        <w:rPr>
          <w:lang w:val="uk-UA"/>
        </w:rPr>
        <w:t>З питань  проведенн</w:t>
      </w:r>
      <w:r w:rsidR="00DB17C6" w:rsidRPr="007B408A">
        <w:rPr>
          <w:lang w:val="uk-UA"/>
        </w:rPr>
        <w:t>я конкурсу</w:t>
      </w:r>
      <w:r w:rsidR="00F263EC" w:rsidRPr="007B408A">
        <w:rPr>
          <w:lang w:val="uk-UA"/>
        </w:rPr>
        <w:t xml:space="preserve"> витинанки</w:t>
      </w:r>
      <w:r w:rsidR="00DB17C6" w:rsidRPr="007B408A">
        <w:rPr>
          <w:lang w:val="uk-UA"/>
        </w:rPr>
        <w:t xml:space="preserve"> звертатись</w:t>
      </w:r>
      <w:r w:rsidR="00F64A6A" w:rsidRPr="007B408A">
        <w:rPr>
          <w:lang w:val="uk-UA"/>
        </w:rPr>
        <w:t xml:space="preserve"> </w:t>
      </w:r>
      <w:r w:rsidR="00DB17C6" w:rsidRPr="007B408A">
        <w:rPr>
          <w:lang w:val="uk-UA"/>
        </w:rPr>
        <w:t>до оргкомітету за</w:t>
      </w:r>
      <w:r w:rsidR="00F64A6A" w:rsidRPr="007B408A">
        <w:rPr>
          <w:lang w:val="uk-UA"/>
        </w:rPr>
        <w:t xml:space="preserve"> телефонам</w:t>
      </w:r>
      <w:r w:rsidR="00DB17C6" w:rsidRPr="007B408A">
        <w:rPr>
          <w:lang w:val="uk-UA"/>
        </w:rPr>
        <w:t>и</w:t>
      </w:r>
      <w:r w:rsidR="00F64A6A" w:rsidRPr="007B408A">
        <w:rPr>
          <w:lang w:val="uk-UA"/>
        </w:rPr>
        <w:t>:</w:t>
      </w:r>
    </w:p>
    <w:p w:rsidR="004738EE" w:rsidRPr="00333503" w:rsidRDefault="004738EE" w:rsidP="00333503">
      <w:pPr>
        <w:ind w:left="709"/>
        <w:rPr>
          <w:lang w:val="uk-UA"/>
        </w:rPr>
      </w:pPr>
      <w:proofErr w:type="spellStart"/>
      <w:r w:rsidRPr="007B408A">
        <w:rPr>
          <w:b/>
          <w:lang w:val="uk-UA"/>
        </w:rPr>
        <w:t>моб</w:t>
      </w:r>
      <w:proofErr w:type="spellEnd"/>
      <w:r w:rsidRPr="007B408A">
        <w:rPr>
          <w:b/>
          <w:lang w:val="uk-UA"/>
        </w:rPr>
        <w:t>. (</w:t>
      </w:r>
      <w:r w:rsidR="00F263EC" w:rsidRPr="007B408A">
        <w:rPr>
          <w:b/>
          <w:lang w:val="uk-UA"/>
        </w:rPr>
        <w:t>096</w:t>
      </w:r>
      <w:r w:rsidRPr="007B408A">
        <w:rPr>
          <w:b/>
          <w:lang w:val="uk-UA"/>
        </w:rPr>
        <w:t>)</w:t>
      </w:r>
      <w:r w:rsidR="00F263EC" w:rsidRPr="007B408A">
        <w:rPr>
          <w:b/>
          <w:lang w:val="uk-UA"/>
        </w:rPr>
        <w:t xml:space="preserve"> 550 69 31</w:t>
      </w:r>
      <w:r w:rsidRPr="007B408A">
        <w:rPr>
          <w:lang w:val="uk-UA"/>
        </w:rPr>
        <w:t xml:space="preserve"> </w:t>
      </w:r>
      <w:r w:rsidR="00333503">
        <w:rPr>
          <w:lang w:val="uk-UA"/>
        </w:rPr>
        <w:t>–</w:t>
      </w:r>
      <w:r w:rsidR="007A6575" w:rsidRPr="007B408A">
        <w:rPr>
          <w:lang w:val="uk-UA"/>
        </w:rPr>
        <w:t xml:space="preserve"> </w:t>
      </w:r>
      <w:r w:rsidR="00F263EC" w:rsidRPr="007B408A">
        <w:rPr>
          <w:lang w:val="uk-UA"/>
        </w:rPr>
        <w:t>Маріанна Любас</w:t>
      </w:r>
      <w:r w:rsidR="007A6575" w:rsidRPr="007B408A">
        <w:rPr>
          <w:lang w:val="uk-UA"/>
        </w:rPr>
        <w:t xml:space="preserve">, </w:t>
      </w:r>
      <w:proofErr w:type="spellStart"/>
      <w:r w:rsidRPr="007B408A">
        <w:rPr>
          <w:b/>
          <w:lang w:val="uk-UA"/>
        </w:rPr>
        <w:t>моб</w:t>
      </w:r>
      <w:proofErr w:type="spellEnd"/>
      <w:r w:rsidRPr="007B408A">
        <w:rPr>
          <w:b/>
          <w:lang w:val="uk-UA"/>
        </w:rPr>
        <w:t>. (</w:t>
      </w:r>
      <w:r w:rsidR="007C7C5D" w:rsidRPr="007B408A">
        <w:rPr>
          <w:b/>
          <w:lang w:val="uk-UA"/>
        </w:rPr>
        <w:t>097</w:t>
      </w:r>
      <w:r w:rsidRPr="007B408A">
        <w:rPr>
          <w:b/>
          <w:lang w:val="uk-UA"/>
        </w:rPr>
        <w:t xml:space="preserve">) </w:t>
      </w:r>
      <w:r w:rsidR="007C7C5D" w:rsidRPr="007B408A">
        <w:rPr>
          <w:b/>
          <w:lang w:val="uk-UA"/>
        </w:rPr>
        <w:t xml:space="preserve">219 56 84 </w:t>
      </w:r>
      <w:r w:rsidR="00333503" w:rsidRPr="004B07D7">
        <w:rPr>
          <w:bCs/>
          <w:lang w:val="uk-UA"/>
        </w:rPr>
        <w:t>–</w:t>
      </w:r>
      <w:r w:rsidR="00333503">
        <w:rPr>
          <w:b/>
          <w:lang w:val="uk-UA"/>
        </w:rPr>
        <w:t xml:space="preserve"> </w:t>
      </w:r>
      <w:r w:rsidR="007C7C5D" w:rsidRPr="007B408A">
        <w:rPr>
          <w:lang w:val="uk-UA"/>
        </w:rPr>
        <w:t>Валерій Любас</w:t>
      </w:r>
    </w:p>
    <w:p w:rsidR="003A4253" w:rsidRDefault="00F263EC" w:rsidP="006C4B28">
      <w:pPr>
        <w:shd w:val="clear" w:color="auto" w:fill="FFFFFF"/>
        <w:tabs>
          <w:tab w:val="left" w:pos="709"/>
        </w:tabs>
        <w:spacing w:line="100" w:lineRule="atLeast"/>
        <w:ind w:right="67" w:firstLine="709"/>
        <w:jc w:val="both"/>
        <w:rPr>
          <w:lang w:val="uk-UA"/>
        </w:rPr>
      </w:pPr>
      <w:r w:rsidRPr="007B408A">
        <w:rPr>
          <w:b/>
          <w:lang w:val="uk-UA"/>
        </w:rPr>
        <w:t>Е-</w:t>
      </w:r>
      <w:proofErr w:type="spellStart"/>
      <w:r w:rsidRPr="007B408A">
        <w:rPr>
          <w:b/>
          <w:lang w:val="uk-UA"/>
        </w:rPr>
        <w:t>mail</w:t>
      </w:r>
      <w:proofErr w:type="spellEnd"/>
      <w:r w:rsidRPr="007B408A">
        <w:rPr>
          <w:b/>
          <w:lang w:val="uk-UA"/>
        </w:rPr>
        <w:t>:</w:t>
      </w:r>
      <w:r w:rsidRPr="007B408A">
        <w:rPr>
          <w:lang w:val="uk-UA"/>
        </w:rPr>
        <w:t xml:space="preserve"> </w:t>
      </w:r>
      <w:bookmarkStart w:id="0" w:name="clb790259"/>
      <w:r w:rsidR="00525D53" w:rsidRPr="007B408A">
        <w:rPr>
          <w:lang w:val="uk-UA"/>
        </w:rPr>
        <w:fldChar w:fldCharType="begin"/>
      </w:r>
      <w:r w:rsidR="003A4253" w:rsidRPr="007B408A">
        <w:rPr>
          <w:lang w:val="uk-UA"/>
        </w:rPr>
        <w:instrText xml:space="preserve"> HYPERLINK "mailto:lubas_marianna@ukr.net" </w:instrText>
      </w:r>
      <w:r w:rsidR="00525D53" w:rsidRPr="007B408A">
        <w:rPr>
          <w:lang w:val="uk-UA"/>
        </w:rPr>
        <w:fldChar w:fldCharType="separate"/>
      </w:r>
      <w:r w:rsidR="003A4253" w:rsidRPr="007B408A">
        <w:rPr>
          <w:rStyle w:val="a9"/>
          <w:color w:val="auto"/>
          <w:u w:val="none"/>
          <w:bdr w:val="none" w:sz="0" w:space="0" w:color="auto" w:frame="1"/>
          <w:shd w:val="clear" w:color="auto" w:fill="FFFFFF"/>
          <w:lang w:val="uk-UA"/>
        </w:rPr>
        <w:t>lubas_marianna@ukr.net</w:t>
      </w:r>
      <w:bookmarkEnd w:id="0"/>
      <w:r w:rsidR="00525D53" w:rsidRPr="007B408A">
        <w:rPr>
          <w:lang w:val="uk-UA"/>
        </w:rPr>
        <w:fldChar w:fldCharType="end"/>
      </w:r>
    </w:p>
    <w:p w:rsidR="003A4253" w:rsidRPr="007B408A" w:rsidRDefault="003A4253" w:rsidP="003A4253">
      <w:pPr>
        <w:shd w:val="clear" w:color="auto" w:fill="FFFFFF"/>
        <w:tabs>
          <w:tab w:val="left" w:pos="0"/>
        </w:tabs>
        <w:spacing w:line="100" w:lineRule="atLeast"/>
        <w:ind w:right="67" w:firstLine="567"/>
        <w:jc w:val="both"/>
        <w:rPr>
          <w:spacing w:val="-3"/>
          <w:lang w:val="uk-UA"/>
        </w:rPr>
      </w:pPr>
    </w:p>
    <w:p w:rsidR="00F64A6A" w:rsidRPr="007B408A" w:rsidRDefault="001C3E6A" w:rsidP="003A4253">
      <w:pPr>
        <w:jc w:val="center"/>
        <w:rPr>
          <w:b/>
          <w:lang w:val="uk-UA"/>
        </w:rPr>
      </w:pPr>
      <w:r w:rsidRPr="007B408A">
        <w:rPr>
          <w:b/>
          <w:lang w:val="uk-UA"/>
        </w:rPr>
        <w:t>П</w:t>
      </w:r>
      <w:r w:rsidR="00407690" w:rsidRPr="007B408A">
        <w:rPr>
          <w:b/>
          <w:lang w:val="uk-UA"/>
        </w:rPr>
        <w:t>оложення</w:t>
      </w:r>
      <w:r w:rsidRPr="007B408A">
        <w:rPr>
          <w:b/>
          <w:lang w:val="uk-UA"/>
        </w:rPr>
        <w:t xml:space="preserve"> є офіційним запрошенням для учасників конкурсу</w:t>
      </w:r>
      <w:r w:rsidR="00F263EC" w:rsidRPr="007B408A">
        <w:rPr>
          <w:b/>
          <w:lang w:val="uk-UA"/>
        </w:rPr>
        <w:t xml:space="preserve"> витинанки</w:t>
      </w:r>
      <w:r w:rsidR="007C7C5D" w:rsidRPr="007B408A">
        <w:rPr>
          <w:b/>
          <w:lang w:val="uk-UA"/>
        </w:rPr>
        <w:t>.</w:t>
      </w:r>
    </w:p>
    <w:p w:rsidR="003117C6" w:rsidRPr="007B408A" w:rsidRDefault="003117C6" w:rsidP="00EE7B55">
      <w:pPr>
        <w:jc w:val="center"/>
        <w:rPr>
          <w:b/>
          <w:lang w:val="uk-UA"/>
        </w:rPr>
      </w:pPr>
    </w:p>
    <w:p w:rsidR="00DA1E56" w:rsidRPr="007B408A" w:rsidRDefault="00F64A6A" w:rsidP="00EE7B55">
      <w:pPr>
        <w:jc w:val="center"/>
        <w:rPr>
          <w:b/>
          <w:sz w:val="16"/>
          <w:szCs w:val="16"/>
          <w:lang w:val="uk-UA"/>
        </w:rPr>
      </w:pPr>
      <w:r w:rsidRPr="007B408A">
        <w:rPr>
          <w:b/>
          <w:lang w:val="uk-UA"/>
        </w:rPr>
        <w:t>Будем</w:t>
      </w:r>
      <w:r w:rsidR="001C3E6A" w:rsidRPr="007B408A">
        <w:rPr>
          <w:b/>
          <w:lang w:val="uk-UA"/>
        </w:rPr>
        <w:t xml:space="preserve">о раді знайомству </w:t>
      </w:r>
      <w:r w:rsidR="00312EE4" w:rsidRPr="007B408A">
        <w:rPr>
          <w:b/>
          <w:lang w:val="uk-UA"/>
        </w:rPr>
        <w:t>з</w:t>
      </w:r>
      <w:r w:rsidR="001C3E6A" w:rsidRPr="007B408A">
        <w:rPr>
          <w:b/>
          <w:lang w:val="uk-UA"/>
        </w:rPr>
        <w:t xml:space="preserve"> Вами та Вашою творч</w:t>
      </w:r>
      <w:r w:rsidR="00312EE4" w:rsidRPr="007B408A">
        <w:rPr>
          <w:b/>
          <w:lang w:val="uk-UA"/>
        </w:rPr>
        <w:t>і</w:t>
      </w:r>
      <w:r w:rsidR="001C3E6A" w:rsidRPr="007B408A">
        <w:rPr>
          <w:b/>
          <w:lang w:val="uk-UA"/>
        </w:rPr>
        <w:t>стю. До зустрічі</w:t>
      </w:r>
      <w:r w:rsidRPr="007B408A">
        <w:rPr>
          <w:b/>
          <w:lang w:val="uk-UA"/>
        </w:rPr>
        <w:t>!</w:t>
      </w:r>
    </w:p>
    <w:p w:rsidR="00B53239" w:rsidRPr="007B408A" w:rsidRDefault="00B53239" w:rsidP="00EE7B55">
      <w:pPr>
        <w:jc w:val="center"/>
        <w:rPr>
          <w:b/>
          <w:sz w:val="16"/>
          <w:szCs w:val="16"/>
          <w:lang w:val="uk-UA"/>
        </w:rPr>
      </w:pPr>
    </w:p>
    <w:p w:rsidR="004B6173" w:rsidRPr="007B408A" w:rsidRDefault="003E25F1" w:rsidP="00EE7B55">
      <w:pPr>
        <w:jc w:val="center"/>
        <w:rPr>
          <w:b/>
          <w:lang w:val="uk-UA"/>
        </w:rPr>
      </w:pPr>
      <w:r w:rsidRPr="007B408A">
        <w:rPr>
          <w:b/>
          <w:lang w:val="uk-UA"/>
        </w:rPr>
        <w:t>Організатори конкурсу залишають за собою право вносити в положення зміни, викликані об</w:t>
      </w:r>
      <w:r w:rsidR="004B07D7">
        <w:rPr>
          <w:b/>
          <w:lang w:val="uk-UA"/>
        </w:rPr>
        <w:t>’</w:t>
      </w:r>
      <w:r w:rsidRPr="007B408A">
        <w:rPr>
          <w:b/>
          <w:lang w:val="uk-UA"/>
        </w:rPr>
        <w:t>єктивними причинами, про що учасники конкурсу повідомляються завчасно.</w:t>
      </w:r>
    </w:p>
    <w:p w:rsidR="00DF3A87" w:rsidRPr="007B408A" w:rsidRDefault="00DF3A87" w:rsidP="00E22CF1">
      <w:pPr>
        <w:jc w:val="center"/>
        <w:rPr>
          <w:b/>
          <w:sz w:val="28"/>
          <w:szCs w:val="28"/>
          <w:lang w:val="uk-UA"/>
        </w:rPr>
      </w:pPr>
    </w:p>
    <w:p w:rsidR="00495F4C" w:rsidRPr="007B408A" w:rsidRDefault="00495F4C" w:rsidP="00E22CF1">
      <w:pPr>
        <w:jc w:val="center"/>
        <w:rPr>
          <w:b/>
          <w:sz w:val="28"/>
          <w:szCs w:val="28"/>
          <w:lang w:val="uk-UA"/>
        </w:rPr>
      </w:pPr>
    </w:p>
    <w:p w:rsidR="00495F4C" w:rsidRPr="007B408A" w:rsidRDefault="00495F4C" w:rsidP="00E22CF1">
      <w:pPr>
        <w:jc w:val="center"/>
        <w:rPr>
          <w:b/>
          <w:sz w:val="28"/>
          <w:szCs w:val="28"/>
          <w:lang w:val="uk-UA"/>
        </w:rPr>
      </w:pPr>
    </w:p>
    <w:p w:rsidR="00495F4C" w:rsidRPr="007B408A" w:rsidRDefault="00495F4C" w:rsidP="00E22CF1">
      <w:pPr>
        <w:jc w:val="center"/>
        <w:rPr>
          <w:b/>
          <w:sz w:val="28"/>
          <w:szCs w:val="28"/>
          <w:lang w:val="uk-UA"/>
        </w:rPr>
      </w:pPr>
    </w:p>
    <w:p w:rsidR="00495F4C" w:rsidRDefault="00495F4C" w:rsidP="00E22CF1">
      <w:pPr>
        <w:jc w:val="center"/>
        <w:rPr>
          <w:b/>
          <w:sz w:val="28"/>
          <w:szCs w:val="28"/>
          <w:lang w:val="uk-UA"/>
        </w:rPr>
      </w:pPr>
    </w:p>
    <w:p w:rsidR="004B07D7" w:rsidRPr="007B408A" w:rsidRDefault="004B07D7" w:rsidP="00E22CF1">
      <w:pPr>
        <w:jc w:val="center"/>
        <w:rPr>
          <w:b/>
          <w:sz w:val="28"/>
          <w:szCs w:val="28"/>
          <w:lang w:val="uk-UA"/>
        </w:rPr>
      </w:pPr>
    </w:p>
    <w:p w:rsidR="00E22CF1" w:rsidRPr="007B408A" w:rsidRDefault="00E22CF1" w:rsidP="00E22CF1">
      <w:pPr>
        <w:jc w:val="center"/>
        <w:rPr>
          <w:b/>
          <w:sz w:val="28"/>
          <w:szCs w:val="28"/>
          <w:lang w:val="uk-UA"/>
        </w:rPr>
      </w:pPr>
      <w:r w:rsidRPr="007B408A">
        <w:rPr>
          <w:b/>
          <w:sz w:val="28"/>
          <w:szCs w:val="28"/>
          <w:lang w:val="uk-UA"/>
        </w:rPr>
        <w:lastRenderedPageBreak/>
        <w:t>ЗАЯВКА</w:t>
      </w:r>
    </w:p>
    <w:p w:rsidR="009C06D6" w:rsidRPr="007B408A" w:rsidRDefault="00E22CF1" w:rsidP="009C06D6">
      <w:pPr>
        <w:jc w:val="center"/>
        <w:rPr>
          <w:b/>
          <w:sz w:val="28"/>
          <w:szCs w:val="28"/>
          <w:lang w:val="uk-UA"/>
        </w:rPr>
      </w:pPr>
      <w:r w:rsidRPr="007B408A">
        <w:rPr>
          <w:b/>
          <w:sz w:val="28"/>
          <w:szCs w:val="28"/>
          <w:lang w:val="uk-UA"/>
        </w:rPr>
        <w:t xml:space="preserve">на участь </w:t>
      </w:r>
      <w:r w:rsidR="00DA1E56" w:rsidRPr="007B408A">
        <w:rPr>
          <w:b/>
          <w:sz w:val="28"/>
          <w:szCs w:val="28"/>
          <w:lang w:val="uk-UA"/>
        </w:rPr>
        <w:t xml:space="preserve">у </w:t>
      </w:r>
      <w:r w:rsidR="00891D3F" w:rsidRPr="007B408A">
        <w:rPr>
          <w:b/>
          <w:sz w:val="28"/>
          <w:szCs w:val="28"/>
        </w:rPr>
        <w:t>ІV</w:t>
      </w:r>
      <w:r w:rsidR="009C06D6" w:rsidRPr="007B408A">
        <w:rPr>
          <w:b/>
          <w:sz w:val="28"/>
          <w:szCs w:val="28"/>
          <w:lang w:val="uk-UA"/>
        </w:rPr>
        <w:t xml:space="preserve"> Всеукраїнському </w:t>
      </w:r>
      <w:r w:rsidRPr="007B408A">
        <w:rPr>
          <w:b/>
          <w:sz w:val="28"/>
          <w:szCs w:val="28"/>
          <w:lang w:val="uk-UA"/>
        </w:rPr>
        <w:t>конкурс</w:t>
      </w:r>
      <w:r w:rsidR="00DA1E56" w:rsidRPr="007B408A">
        <w:rPr>
          <w:b/>
          <w:sz w:val="28"/>
          <w:szCs w:val="28"/>
          <w:lang w:val="uk-UA"/>
        </w:rPr>
        <w:t>і витинанки</w:t>
      </w:r>
    </w:p>
    <w:p w:rsidR="00E22CF1" w:rsidRPr="007B408A" w:rsidRDefault="00E22CF1" w:rsidP="00E22CF1">
      <w:pPr>
        <w:jc w:val="center"/>
        <w:rPr>
          <w:b/>
          <w:sz w:val="28"/>
          <w:szCs w:val="28"/>
          <w:lang w:val="uk-UA"/>
        </w:rPr>
      </w:pPr>
    </w:p>
    <w:p w:rsidR="006C4B28" w:rsidRPr="007B408A" w:rsidRDefault="006C4B28" w:rsidP="00E22CF1">
      <w:pPr>
        <w:jc w:val="center"/>
        <w:rPr>
          <w:b/>
          <w:sz w:val="28"/>
          <w:szCs w:val="28"/>
          <w:lang w:val="uk-UA"/>
        </w:rPr>
      </w:pPr>
    </w:p>
    <w:tbl>
      <w:tblPr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6773"/>
      </w:tblGrid>
      <w:tr w:rsidR="00CB4974" w:rsidRPr="007B408A">
        <w:trPr>
          <w:trHeight w:val="51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A07774" w:rsidP="00A07774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 xml:space="preserve">Прізвище, ім’я </w:t>
            </w:r>
            <w:r w:rsidR="00CB4974" w:rsidRPr="007B408A">
              <w:rPr>
                <w:b/>
                <w:lang w:val="uk-UA"/>
              </w:rPr>
              <w:t>(учасника конкурсу)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</w:tr>
      <w:tr w:rsidR="00CB4974" w:rsidRPr="007B408A">
        <w:trPr>
          <w:trHeight w:val="548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</w:tr>
      <w:tr w:rsidR="00CB4974" w:rsidRPr="007B408A">
        <w:trPr>
          <w:trHeight w:val="554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</w:tr>
      <w:tr w:rsidR="00CB4974" w:rsidRPr="007B408A">
        <w:trPr>
          <w:trHeight w:val="548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6A157E" w:rsidRPr="007B408A" w:rsidRDefault="00CB4974" w:rsidP="00CB4974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Дата народження (</w:t>
            </w:r>
            <w:r w:rsidRPr="007B408A">
              <w:rPr>
                <w:b/>
                <w:sz w:val="20"/>
                <w:szCs w:val="20"/>
                <w:lang w:val="uk-UA"/>
              </w:rPr>
              <w:t>число,</w:t>
            </w:r>
            <w:r w:rsidR="0033350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B408A">
              <w:rPr>
                <w:b/>
                <w:sz w:val="20"/>
                <w:szCs w:val="20"/>
                <w:lang w:val="uk-UA"/>
              </w:rPr>
              <w:t>місяць,</w:t>
            </w:r>
            <w:r w:rsidR="0033350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B408A">
              <w:rPr>
                <w:b/>
                <w:sz w:val="20"/>
                <w:szCs w:val="20"/>
                <w:lang w:val="uk-UA"/>
              </w:rPr>
              <w:t>рік</w:t>
            </w:r>
            <w:r w:rsidRPr="007B408A">
              <w:rPr>
                <w:b/>
                <w:lang w:val="uk-UA"/>
              </w:rPr>
              <w:t>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</w:tr>
      <w:tr w:rsidR="00CB4974" w:rsidRPr="007B408A">
        <w:trPr>
          <w:trHeight w:val="554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Вікова категорія</w:t>
            </w:r>
            <w:r w:rsidR="00E4328C" w:rsidRPr="007B408A">
              <w:rPr>
                <w:b/>
                <w:sz w:val="16"/>
                <w:szCs w:val="16"/>
                <w:lang w:val="uk-UA"/>
              </w:rPr>
              <w:t xml:space="preserve"> </w:t>
            </w:r>
            <w:r w:rsidR="00E4328C" w:rsidRPr="007B408A">
              <w:rPr>
                <w:b/>
                <w:sz w:val="20"/>
                <w:szCs w:val="20"/>
                <w:lang w:val="uk-UA"/>
              </w:rPr>
              <w:t>(потрібне виділити)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321"/>
              <w:gridCol w:w="1320"/>
              <w:gridCol w:w="1321"/>
              <w:gridCol w:w="1321"/>
            </w:tblGrid>
            <w:tr w:rsidR="00DA122A" w:rsidRPr="007B408A" w:rsidTr="00DA122A">
              <w:trPr>
                <w:trHeight w:val="603"/>
              </w:trPr>
              <w:tc>
                <w:tcPr>
                  <w:tcW w:w="1320" w:type="dxa"/>
                </w:tcPr>
                <w:p w:rsidR="00DA122A" w:rsidRPr="007B408A" w:rsidRDefault="00DA122A" w:rsidP="0070766C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</w:t>
                  </w:r>
                </w:p>
              </w:tc>
              <w:tc>
                <w:tcPr>
                  <w:tcW w:w="1321" w:type="dxa"/>
                </w:tcPr>
                <w:p w:rsidR="00DA122A" w:rsidRPr="007B408A" w:rsidRDefault="00DA122A" w:rsidP="0070766C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ІІ</w:t>
                  </w:r>
                </w:p>
              </w:tc>
              <w:tc>
                <w:tcPr>
                  <w:tcW w:w="1320" w:type="dxa"/>
                </w:tcPr>
                <w:p w:rsidR="00DA122A" w:rsidRPr="007B408A" w:rsidRDefault="00DA122A" w:rsidP="0070766C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ІІІ</w:t>
                  </w:r>
                </w:p>
              </w:tc>
              <w:tc>
                <w:tcPr>
                  <w:tcW w:w="1321" w:type="dxa"/>
                </w:tcPr>
                <w:p w:rsidR="00DA122A" w:rsidRPr="007B408A" w:rsidRDefault="00DA122A" w:rsidP="0070766C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ІV</w:t>
                  </w:r>
                </w:p>
              </w:tc>
              <w:tc>
                <w:tcPr>
                  <w:tcW w:w="1321" w:type="dxa"/>
                </w:tcPr>
                <w:p w:rsidR="00DA122A" w:rsidRPr="007B408A" w:rsidRDefault="00DA122A" w:rsidP="0070766C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V</w:t>
                  </w:r>
                </w:p>
              </w:tc>
            </w:tr>
          </w:tbl>
          <w:p w:rsidR="00CB4974" w:rsidRPr="007B408A" w:rsidRDefault="00CB4974" w:rsidP="00E4328C">
            <w:pPr>
              <w:rPr>
                <w:sz w:val="16"/>
                <w:szCs w:val="16"/>
                <w:lang w:val="uk-UA"/>
              </w:rPr>
            </w:pPr>
          </w:p>
        </w:tc>
      </w:tr>
      <w:tr w:rsidR="00CB4974" w:rsidRPr="007B408A">
        <w:trPr>
          <w:cantSplit/>
          <w:trHeight w:val="276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AA5BF0" w:rsidP="006A157E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Викладач, керівник гуртка</w:t>
            </w:r>
            <w:r w:rsidR="00CB4974" w:rsidRPr="007B408A">
              <w:rPr>
                <w:b/>
                <w:lang w:val="uk-UA"/>
              </w:rPr>
              <w:t xml:space="preserve"> (повністю ПІБ, телефон</w:t>
            </w:r>
            <w:r w:rsidR="00DA122A" w:rsidRPr="007B408A">
              <w:rPr>
                <w:b/>
                <w:lang w:val="uk-UA"/>
              </w:rPr>
              <w:t xml:space="preserve"> (обов’язково)</w:t>
            </w:r>
            <w:r w:rsidR="006A157E" w:rsidRPr="007B408A">
              <w:rPr>
                <w:b/>
                <w:lang w:val="uk-UA"/>
              </w:rPr>
              <w:t>, е-</w:t>
            </w:r>
            <w:proofErr w:type="spellStart"/>
            <w:r w:rsidR="006A157E" w:rsidRPr="007B408A">
              <w:rPr>
                <w:b/>
                <w:lang w:val="uk-UA"/>
              </w:rPr>
              <w:t>m</w:t>
            </w:r>
            <w:bookmarkStart w:id="1" w:name="_GoBack"/>
            <w:bookmarkEnd w:id="1"/>
            <w:r w:rsidR="006A157E" w:rsidRPr="007B408A">
              <w:rPr>
                <w:b/>
                <w:lang w:val="uk-UA"/>
              </w:rPr>
              <w:t>ail</w:t>
            </w:r>
            <w:proofErr w:type="spellEnd"/>
            <w:r w:rsidR="00CB4974" w:rsidRPr="007B408A">
              <w:rPr>
                <w:b/>
                <w:lang w:val="uk-UA"/>
              </w:rPr>
              <w:t>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6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140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140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6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Місце проживання (повна адреса)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6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974" w:rsidRPr="007B408A" w:rsidRDefault="00CB4974" w:rsidP="00CB4974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6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Назва, адреса, телефон/факс закладу, установи.</w:t>
            </w:r>
          </w:p>
          <w:p w:rsidR="00E339DD" w:rsidRPr="007B408A" w:rsidRDefault="00E339DD" w:rsidP="00CB497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6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974" w:rsidRPr="007B408A" w:rsidRDefault="00CB4974" w:rsidP="00CB4974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375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974" w:rsidRPr="007B408A" w:rsidRDefault="00CB4974" w:rsidP="00CB4974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trHeight w:val="274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9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974" w:rsidRPr="007B408A" w:rsidRDefault="00CB4974" w:rsidP="00CB4974">
            <w:pPr>
              <w:jc w:val="both"/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B4974" w:rsidRPr="007B408A">
        <w:trPr>
          <w:cantSplit/>
          <w:trHeight w:val="277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974" w:rsidRPr="007B408A" w:rsidRDefault="00CB4974" w:rsidP="00CB4974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74" w:rsidRPr="007B408A" w:rsidRDefault="00CB4974" w:rsidP="00CB4974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B4974" w:rsidRPr="007B408A" w:rsidRDefault="00CB4974" w:rsidP="00CB4974">
      <w:pPr>
        <w:jc w:val="both"/>
        <w:rPr>
          <w:lang w:val="uk-UA"/>
        </w:rPr>
      </w:pPr>
    </w:p>
    <w:p w:rsidR="00E339DD" w:rsidRPr="007B408A" w:rsidRDefault="00E339DD" w:rsidP="00CB4974">
      <w:pPr>
        <w:jc w:val="both"/>
        <w:rPr>
          <w:lang w:val="uk-UA"/>
        </w:rPr>
      </w:pPr>
    </w:p>
    <w:p w:rsidR="00E339DD" w:rsidRPr="007B408A" w:rsidRDefault="00E339DD" w:rsidP="00CB4974">
      <w:pPr>
        <w:jc w:val="both"/>
        <w:rPr>
          <w:lang w:val="uk-UA"/>
        </w:rPr>
      </w:pPr>
    </w:p>
    <w:p w:rsidR="00847939" w:rsidRPr="007B408A" w:rsidRDefault="00CB4974" w:rsidP="00847939">
      <w:pPr>
        <w:jc w:val="both"/>
        <w:rPr>
          <w:b/>
          <w:lang w:val="uk-UA"/>
        </w:rPr>
      </w:pPr>
      <w:r w:rsidRPr="007B408A">
        <w:rPr>
          <w:b/>
          <w:lang w:val="uk-UA"/>
        </w:rPr>
        <w:t xml:space="preserve">Керівник установи, закладу  </w:t>
      </w:r>
      <w:r w:rsidR="00E4328C" w:rsidRPr="007B408A">
        <w:rPr>
          <w:b/>
          <w:lang w:val="uk-UA"/>
        </w:rPr>
        <w:t xml:space="preserve">               </w:t>
      </w:r>
      <w:r w:rsidRPr="007B408A">
        <w:rPr>
          <w:b/>
          <w:lang w:val="uk-UA"/>
        </w:rPr>
        <w:t xml:space="preserve">  ______________</w:t>
      </w:r>
      <w:r w:rsidR="00E4328C" w:rsidRPr="007B408A">
        <w:rPr>
          <w:b/>
          <w:lang w:val="uk-UA"/>
        </w:rPr>
        <w:t>___</w:t>
      </w:r>
      <w:r w:rsidRPr="007B408A">
        <w:rPr>
          <w:b/>
          <w:lang w:val="uk-UA"/>
        </w:rPr>
        <w:t xml:space="preserve">_                  </w:t>
      </w:r>
      <w:r w:rsidR="00DD0903" w:rsidRPr="007B408A">
        <w:rPr>
          <w:b/>
          <w:lang w:val="uk-UA"/>
        </w:rPr>
        <w:t xml:space="preserve">   </w:t>
      </w:r>
      <w:r w:rsidR="00E4328C" w:rsidRPr="007B408A">
        <w:rPr>
          <w:b/>
          <w:lang w:val="uk-UA"/>
        </w:rPr>
        <w:t xml:space="preserve">            _____________________</w:t>
      </w:r>
      <w:r w:rsidR="00DD0903" w:rsidRPr="007B408A">
        <w:rPr>
          <w:b/>
          <w:lang w:val="uk-UA"/>
        </w:rPr>
        <w:t>_</w:t>
      </w:r>
    </w:p>
    <w:p w:rsidR="00F64A6A" w:rsidRPr="007B408A" w:rsidRDefault="00847939" w:rsidP="001731EA">
      <w:pPr>
        <w:jc w:val="both"/>
        <w:rPr>
          <w:b/>
          <w:sz w:val="16"/>
          <w:lang w:val="uk-UA"/>
        </w:rPr>
      </w:pPr>
      <w:r w:rsidRPr="007B408A">
        <w:rPr>
          <w:b/>
          <w:lang w:val="uk-UA"/>
        </w:rPr>
        <w:t xml:space="preserve">                                                       </w:t>
      </w:r>
      <w:r w:rsidR="00E4328C" w:rsidRPr="007B408A">
        <w:rPr>
          <w:b/>
          <w:lang w:val="uk-UA"/>
        </w:rPr>
        <w:t xml:space="preserve">                  </w:t>
      </w:r>
      <w:r w:rsidRPr="007B408A">
        <w:rPr>
          <w:b/>
          <w:lang w:val="uk-UA"/>
        </w:rPr>
        <w:t xml:space="preserve">     </w:t>
      </w:r>
      <w:r w:rsidRPr="007B408A">
        <w:rPr>
          <w:b/>
          <w:sz w:val="16"/>
          <w:lang w:val="uk-UA"/>
        </w:rPr>
        <w:t xml:space="preserve">(підпис)                                                      </w:t>
      </w:r>
      <w:r w:rsidR="00E4328C" w:rsidRPr="007B408A">
        <w:rPr>
          <w:b/>
          <w:sz w:val="16"/>
          <w:lang w:val="uk-UA"/>
        </w:rPr>
        <w:t xml:space="preserve">      </w:t>
      </w:r>
      <w:r w:rsidRPr="007B408A">
        <w:rPr>
          <w:b/>
          <w:sz w:val="16"/>
          <w:lang w:val="uk-UA"/>
        </w:rPr>
        <w:t xml:space="preserve">                                          </w:t>
      </w:r>
      <w:r w:rsidR="00DD0903" w:rsidRPr="007B408A">
        <w:rPr>
          <w:b/>
          <w:sz w:val="16"/>
          <w:lang w:val="uk-UA"/>
        </w:rPr>
        <w:t>(ПІБ)</w:t>
      </w:r>
    </w:p>
    <w:p w:rsidR="003A4D68" w:rsidRPr="007B408A" w:rsidRDefault="003A4D68" w:rsidP="001731EA">
      <w:pPr>
        <w:jc w:val="both"/>
        <w:rPr>
          <w:b/>
          <w:sz w:val="16"/>
          <w:lang w:val="uk-UA"/>
        </w:rPr>
      </w:pPr>
    </w:p>
    <w:p w:rsidR="003A4D68" w:rsidRPr="007B408A" w:rsidRDefault="003A4D68" w:rsidP="003A4D68">
      <w:pPr>
        <w:shd w:val="clear" w:color="auto" w:fill="FFFFFF"/>
        <w:spacing w:line="196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p w:rsidR="00495F4C" w:rsidRPr="007B408A" w:rsidRDefault="00495F4C" w:rsidP="003A4D68">
      <w:pPr>
        <w:shd w:val="clear" w:color="auto" w:fill="FFFFFF"/>
        <w:spacing w:line="196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p w:rsidR="00495F4C" w:rsidRPr="007B408A" w:rsidRDefault="00495F4C" w:rsidP="003A4D68">
      <w:pPr>
        <w:shd w:val="clear" w:color="auto" w:fill="FFFFFF"/>
        <w:spacing w:line="196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sectPr w:rsidR="00495F4C" w:rsidRPr="007B408A" w:rsidSect="004B617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FA4"/>
    <w:multiLevelType w:val="hybridMultilevel"/>
    <w:tmpl w:val="66A070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3957"/>
    <w:multiLevelType w:val="hybridMultilevel"/>
    <w:tmpl w:val="08CA67D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B34E33"/>
    <w:multiLevelType w:val="hybridMultilevel"/>
    <w:tmpl w:val="6EB6AC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34F89"/>
    <w:multiLevelType w:val="hybridMultilevel"/>
    <w:tmpl w:val="035C28EE"/>
    <w:lvl w:ilvl="0" w:tplc="0422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C74298"/>
    <w:multiLevelType w:val="multilevel"/>
    <w:tmpl w:val="66CC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1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1B0A7A42"/>
    <w:multiLevelType w:val="hybridMultilevel"/>
    <w:tmpl w:val="285A666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C510F56"/>
    <w:multiLevelType w:val="hybridMultilevel"/>
    <w:tmpl w:val="F9469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685"/>
    <w:multiLevelType w:val="hybridMultilevel"/>
    <w:tmpl w:val="60EC95E0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63F9E"/>
    <w:multiLevelType w:val="hybridMultilevel"/>
    <w:tmpl w:val="9788E5A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254C091B"/>
    <w:multiLevelType w:val="hybridMultilevel"/>
    <w:tmpl w:val="1614560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9426A"/>
    <w:multiLevelType w:val="hybridMultilevel"/>
    <w:tmpl w:val="1DAA543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0D2D99"/>
    <w:multiLevelType w:val="hybridMultilevel"/>
    <w:tmpl w:val="EEC47464"/>
    <w:lvl w:ilvl="0" w:tplc="78BC5C78">
      <w:start w:val="15"/>
      <w:numFmt w:val="bullet"/>
      <w:lvlText w:val="-"/>
      <w:lvlJc w:val="left"/>
      <w:pPr>
        <w:tabs>
          <w:tab w:val="num" w:pos="2385"/>
        </w:tabs>
        <w:ind w:left="2385" w:hanging="13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B92E85"/>
    <w:multiLevelType w:val="hybridMultilevel"/>
    <w:tmpl w:val="948E9920"/>
    <w:lvl w:ilvl="0" w:tplc="3A80C380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2FD49DF"/>
    <w:multiLevelType w:val="hybridMultilevel"/>
    <w:tmpl w:val="D116F79C"/>
    <w:lvl w:ilvl="0" w:tplc="4C908A9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3D3A106E"/>
    <w:multiLevelType w:val="hybridMultilevel"/>
    <w:tmpl w:val="DEB07F50"/>
    <w:lvl w:ilvl="0" w:tplc="EC621A6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83E2C"/>
    <w:multiLevelType w:val="hybridMultilevel"/>
    <w:tmpl w:val="B60A1B44"/>
    <w:lvl w:ilvl="0" w:tplc="9328E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971AE"/>
    <w:multiLevelType w:val="hybridMultilevel"/>
    <w:tmpl w:val="E7CE6E24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6636AA"/>
    <w:multiLevelType w:val="hybridMultilevel"/>
    <w:tmpl w:val="C632E3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87E65"/>
    <w:multiLevelType w:val="multilevel"/>
    <w:tmpl w:val="F11C87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30104C6"/>
    <w:multiLevelType w:val="hybridMultilevel"/>
    <w:tmpl w:val="5128C76C"/>
    <w:lvl w:ilvl="0" w:tplc="439AFA2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368B9"/>
    <w:multiLevelType w:val="hybridMultilevel"/>
    <w:tmpl w:val="7E445570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3682D"/>
    <w:multiLevelType w:val="hybridMultilevel"/>
    <w:tmpl w:val="9BA0E5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6"/>
  </w:num>
  <w:num w:numId="8">
    <w:abstractNumId w:val="17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0"/>
  </w:num>
  <w:num w:numId="17">
    <w:abstractNumId w:val="5"/>
  </w:num>
  <w:num w:numId="18">
    <w:abstractNumId w:val="10"/>
  </w:num>
  <w:num w:numId="19">
    <w:abstractNumId w:val="1"/>
  </w:num>
  <w:num w:numId="20">
    <w:abstractNumId w:val="16"/>
  </w:num>
  <w:num w:numId="21">
    <w:abstractNumId w:val="4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FC6"/>
    <w:rsid w:val="00001D71"/>
    <w:rsid w:val="000054F2"/>
    <w:rsid w:val="0000656C"/>
    <w:rsid w:val="000067B5"/>
    <w:rsid w:val="00015C5F"/>
    <w:rsid w:val="00022C4E"/>
    <w:rsid w:val="000246EA"/>
    <w:rsid w:val="0003169F"/>
    <w:rsid w:val="00031F4A"/>
    <w:rsid w:val="000447C0"/>
    <w:rsid w:val="000518DB"/>
    <w:rsid w:val="000677C6"/>
    <w:rsid w:val="00071EA2"/>
    <w:rsid w:val="000755F6"/>
    <w:rsid w:val="00076900"/>
    <w:rsid w:val="00090A60"/>
    <w:rsid w:val="00097179"/>
    <w:rsid w:val="000A07A4"/>
    <w:rsid w:val="000A2675"/>
    <w:rsid w:val="000B4B52"/>
    <w:rsid w:val="000C1F34"/>
    <w:rsid w:val="000C7FE3"/>
    <w:rsid w:val="000D27E6"/>
    <w:rsid w:val="000F04EF"/>
    <w:rsid w:val="000F1CAD"/>
    <w:rsid w:val="000F209F"/>
    <w:rsid w:val="000F253E"/>
    <w:rsid w:val="00100D69"/>
    <w:rsid w:val="00102CE7"/>
    <w:rsid w:val="00106AB5"/>
    <w:rsid w:val="00111D7B"/>
    <w:rsid w:val="00117A46"/>
    <w:rsid w:val="00121237"/>
    <w:rsid w:val="00122663"/>
    <w:rsid w:val="00127D02"/>
    <w:rsid w:val="00133C49"/>
    <w:rsid w:val="001372A6"/>
    <w:rsid w:val="00147C47"/>
    <w:rsid w:val="00153A35"/>
    <w:rsid w:val="001603AC"/>
    <w:rsid w:val="001731EA"/>
    <w:rsid w:val="0017775E"/>
    <w:rsid w:val="0018207C"/>
    <w:rsid w:val="001907E7"/>
    <w:rsid w:val="001A1B3F"/>
    <w:rsid w:val="001A4953"/>
    <w:rsid w:val="001B0EE6"/>
    <w:rsid w:val="001B18D5"/>
    <w:rsid w:val="001C186E"/>
    <w:rsid w:val="001C3E6A"/>
    <w:rsid w:val="001D7709"/>
    <w:rsid w:val="001D7F57"/>
    <w:rsid w:val="00201FD2"/>
    <w:rsid w:val="00202FE4"/>
    <w:rsid w:val="0020539B"/>
    <w:rsid w:val="00205A70"/>
    <w:rsid w:val="00217863"/>
    <w:rsid w:val="00223E72"/>
    <w:rsid w:val="00236A04"/>
    <w:rsid w:val="00256A4E"/>
    <w:rsid w:val="00264012"/>
    <w:rsid w:val="00265D66"/>
    <w:rsid w:val="002844FA"/>
    <w:rsid w:val="002A13E1"/>
    <w:rsid w:val="002A1FEA"/>
    <w:rsid w:val="002A775A"/>
    <w:rsid w:val="002B060B"/>
    <w:rsid w:val="002D3A68"/>
    <w:rsid w:val="002E1FC6"/>
    <w:rsid w:val="002F2E89"/>
    <w:rsid w:val="002F5E1A"/>
    <w:rsid w:val="003006A0"/>
    <w:rsid w:val="003028E7"/>
    <w:rsid w:val="00303BC1"/>
    <w:rsid w:val="003117C6"/>
    <w:rsid w:val="00312EE4"/>
    <w:rsid w:val="00323C6B"/>
    <w:rsid w:val="00333503"/>
    <w:rsid w:val="00333BBB"/>
    <w:rsid w:val="00341113"/>
    <w:rsid w:val="003426CC"/>
    <w:rsid w:val="0034778A"/>
    <w:rsid w:val="00354217"/>
    <w:rsid w:val="003568C9"/>
    <w:rsid w:val="003610B5"/>
    <w:rsid w:val="00363248"/>
    <w:rsid w:val="00365A13"/>
    <w:rsid w:val="00373138"/>
    <w:rsid w:val="00374515"/>
    <w:rsid w:val="00390F5C"/>
    <w:rsid w:val="003A4253"/>
    <w:rsid w:val="003A4D68"/>
    <w:rsid w:val="003D41BE"/>
    <w:rsid w:val="003E25F1"/>
    <w:rsid w:val="003F2561"/>
    <w:rsid w:val="00407690"/>
    <w:rsid w:val="004624F2"/>
    <w:rsid w:val="00467810"/>
    <w:rsid w:val="0047377F"/>
    <w:rsid w:val="00473852"/>
    <w:rsid w:val="004738EE"/>
    <w:rsid w:val="00483285"/>
    <w:rsid w:val="00486B38"/>
    <w:rsid w:val="00494C8A"/>
    <w:rsid w:val="00495F4C"/>
    <w:rsid w:val="004A2E6E"/>
    <w:rsid w:val="004B00D4"/>
    <w:rsid w:val="004B07D7"/>
    <w:rsid w:val="004B4216"/>
    <w:rsid w:val="004B6173"/>
    <w:rsid w:val="004D0192"/>
    <w:rsid w:val="004E66F0"/>
    <w:rsid w:val="004E71ED"/>
    <w:rsid w:val="004F23DC"/>
    <w:rsid w:val="004F2FF3"/>
    <w:rsid w:val="004F7D5E"/>
    <w:rsid w:val="00525D53"/>
    <w:rsid w:val="0052693A"/>
    <w:rsid w:val="005271DF"/>
    <w:rsid w:val="00530C7A"/>
    <w:rsid w:val="00532EF6"/>
    <w:rsid w:val="005432FA"/>
    <w:rsid w:val="00543FA5"/>
    <w:rsid w:val="00546F5F"/>
    <w:rsid w:val="005470B2"/>
    <w:rsid w:val="00551837"/>
    <w:rsid w:val="00555E00"/>
    <w:rsid w:val="00565DDE"/>
    <w:rsid w:val="00571E9D"/>
    <w:rsid w:val="005932E4"/>
    <w:rsid w:val="005972E1"/>
    <w:rsid w:val="005A0D28"/>
    <w:rsid w:val="005A458E"/>
    <w:rsid w:val="005B67A9"/>
    <w:rsid w:val="005B7DF7"/>
    <w:rsid w:val="005F2FAE"/>
    <w:rsid w:val="005F4DEF"/>
    <w:rsid w:val="005F5C02"/>
    <w:rsid w:val="00606F31"/>
    <w:rsid w:val="006123D3"/>
    <w:rsid w:val="00626370"/>
    <w:rsid w:val="00626E6D"/>
    <w:rsid w:val="00631406"/>
    <w:rsid w:val="006551BD"/>
    <w:rsid w:val="006602CC"/>
    <w:rsid w:val="00662285"/>
    <w:rsid w:val="00662728"/>
    <w:rsid w:val="00667F19"/>
    <w:rsid w:val="00681310"/>
    <w:rsid w:val="00681C7F"/>
    <w:rsid w:val="00682625"/>
    <w:rsid w:val="00682E7A"/>
    <w:rsid w:val="00686F35"/>
    <w:rsid w:val="0068742B"/>
    <w:rsid w:val="006A157E"/>
    <w:rsid w:val="006A6666"/>
    <w:rsid w:val="006B0BF1"/>
    <w:rsid w:val="006C0973"/>
    <w:rsid w:val="006C4B28"/>
    <w:rsid w:val="006E1FED"/>
    <w:rsid w:val="00707251"/>
    <w:rsid w:val="0070766C"/>
    <w:rsid w:val="00707E99"/>
    <w:rsid w:val="007113B1"/>
    <w:rsid w:val="00713D80"/>
    <w:rsid w:val="00722FED"/>
    <w:rsid w:val="007243D6"/>
    <w:rsid w:val="00732858"/>
    <w:rsid w:val="00736F4C"/>
    <w:rsid w:val="007416EC"/>
    <w:rsid w:val="00745B1C"/>
    <w:rsid w:val="0075196F"/>
    <w:rsid w:val="007720D7"/>
    <w:rsid w:val="00774412"/>
    <w:rsid w:val="00786D68"/>
    <w:rsid w:val="00793DDC"/>
    <w:rsid w:val="00793F4E"/>
    <w:rsid w:val="007A2F26"/>
    <w:rsid w:val="007A6575"/>
    <w:rsid w:val="007B3037"/>
    <w:rsid w:val="007B408A"/>
    <w:rsid w:val="007C0A24"/>
    <w:rsid w:val="007C700E"/>
    <w:rsid w:val="007C7C5D"/>
    <w:rsid w:val="007D66E5"/>
    <w:rsid w:val="007E31E4"/>
    <w:rsid w:val="007E4731"/>
    <w:rsid w:val="007F4619"/>
    <w:rsid w:val="007F7C14"/>
    <w:rsid w:val="00800F00"/>
    <w:rsid w:val="00803450"/>
    <w:rsid w:val="00815735"/>
    <w:rsid w:val="00825C55"/>
    <w:rsid w:val="00830F42"/>
    <w:rsid w:val="00834927"/>
    <w:rsid w:val="008407ED"/>
    <w:rsid w:val="00844CC1"/>
    <w:rsid w:val="008477C8"/>
    <w:rsid w:val="00847939"/>
    <w:rsid w:val="00870627"/>
    <w:rsid w:val="00871865"/>
    <w:rsid w:val="00873DE4"/>
    <w:rsid w:val="00874D6C"/>
    <w:rsid w:val="0087731B"/>
    <w:rsid w:val="0088178A"/>
    <w:rsid w:val="00891D3F"/>
    <w:rsid w:val="00897EEA"/>
    <w:rsid w:val="008A7083"/>
    <w:rsid w:val="008B1482"/>
    <w:rsid w:val="008B271E"/>
    <w:rsid w:val="008D0FEC"/>
    <w:rsid w:val="008D30D5"/>
    <w:rsid w:val="008D6779"/>
    <w:rsid w:val="008E1CD4"/>
    <w:rsid w:val="008F1E8C"/>
    <w:rsid w:val="008F77BE"/>
    <w:rsid w:val="00922BE8"/>
    <w:rsid w:val="00927E28"/>
    <w:rsid w:val="009347F7"/>
    <w:rsid w:val="00970978"/>
    <w:rsid w:val="00973E27"/>
    <w:rsid w:val="00981549"/>
    <w:rsid w:val="00981B4C"/>
    <w:rsid w:val="00983C5C"/>
    <w:rsid w:val="00983E80"/>
    <w:rsid w:val="00995BC7"/>
    <w:rsid w:val="009B129B"/>
    <w:rsid w:val="009B2B16"/>
    <w:rsid w:val="009B3FCE"/>
    <w:rsid w:val="009C00B6"/>
    <w:rsid w:val="009C06D6"/>
    <w:rsid w:val="009C09C4"/>
    <w:rsid w:val="009D0786"/>
    <w:rsid w:val="009D53AA"/>
    <w:rsid w:val="009D54A7"/>
    <w:rsid w:val="009D6EDD"/>
    <w:rsid w:val="009E658E"/>
    <w:rsid w:val="00A07774"/>
    <w:rsid w:val="00A07822"/>
    <w:rsid w:val="00A11CD5"/>
    <w:rsid w:val="00A13AB5"/>
    <w:rsid w:val="00A21075"/>
    <w:rsid w:val="00A24F96"/>
    <w:rsid w:val="00A262C9"/>
    <w:rsid w:val="00A27C22"/>
    <w:rsid w:val="00A407F3"/>
    <w:rsid w:val="00A40B05"/>
    <w:rsid w:val="00A40B9D"/>
    <w:rsid w:val="00A419DA"/>
    <w:rsid w:val="00A44BD6"/>
    <w:rsid w:val="00A5277E"/>
    <w:rsid w:val="00A6798E"/>
    <w:rsid w:val="00A67D18"/>
    <w:rsid w:val="00A7490B"/>
    <w:rsid w:val="00A75484"/>
    <w:rsid w:val="00A80905"/>
    <w:rsid w:val="00A83118"/>
    <w:rsid w:val="00A85F81"/>
    <w:rsid w:val="00A92728"/>
    <w:rsid w:val="00A97430"/>
    <w:rsid w:val="00AA1780"/>
    <w:rsid w:val="00AA5BF0"/>
    <w:rsid w:val="00AA72A8"/>
    <w:rsid w:val="00AA7817"/>
    <w:rsid w:val="00AB1FC0"/>
    <w:rsid w:val="00AB4B47"/>
    <w:rsid w:val="00AB5E81"/>
    <w:rsid w:val="00AB6A3A"/>
    <w:rsid w:val="00AB6A54"/>
    <w:rsid w:val="00AE253B"/>
    <w:rsid w:val="00AF0A79"/>
    <w:rsid w:val="00AF29CF"/>
    <w:rsid w:val="00B101BF"/>
    <w:rsid w:val="00B13223"/>
    <w:rsid w:val="00B1349B"/>
    <w:rsid w:val="00B1752C"/>
    <w:rsid w:val="00B21467"/>
    <w:rsid w:val="00B26476"/>
    <w:rsid w:val="00B304A5"/>
    <w:rsid w:val="00B3679E"/>
    <w:rsid w:val="00B414EE"/>
    <w:rsid w:val="00B5272E"/>
    <w:rsid w:val="00B53239"/>
    <w:rsid w:val="00B57235"/>
    <w:rsid w:val="00B7122E"/>
    <w:rsid w:val="00B74462"/>
    <w:rsid w:val="00B7692C"/>
    <w:rsid w:val="00B80870"/>
    <w:rsid w:val="00B815F1"/>
    <w:rsid w:val="00B82445"/>
    <w:rsid w:val="00B82C19"/>
    <w:rsid w:val="00B92F60"/>
    <w:rsid w:val="00B948FD"/>
    <w:rsid w:val="00B96524"/>
    <w:rsid w:val="00BA0006"/>
    <w:rsid w:val="00BB1578"/>
    <w:rsid w:val="00BB4565"/>
    <w:rsid w:val="00BB7E8D"/>
    <w:rsid w:val="00BC4D2F"/>
    <w:rsid w:val="00BE02AE"/>
    <w:rsid w:val="00BE07D6"/>
    <w:rsid w:val="00BE47B2"/>
    <w:rsid w:val="00BE5CD8"/>
    <w:rsid w:val="00BF6DA5"/>
    <w:rsid w:val="00C026C5"/>
    <w:rsid w:val="00C15BDE"/>
    <w:rsid w:val="00C16646"/>
    <w:rsid w:val="00C21922"/>
    <w:rsid w:val="00C22849"/>
    <w:rsid w:val="00C31B34"/>
    <w:rsid w:val="00C42E4E"/>
    <w:rsid w:val="00C44E04"/>
    <w:rsid w:val="00C5777A"/>
    <w:rsid w:val="00C57DED"/>
    <w:rsid w:val="00C6026E"/>
    <w:rsid w:val="00C73915"/>
    <w:rsid w:val="00C76875"/>
    <w:rsid w:val="00C82445"/>
    <w:rsid w:val="00C91C48"/>
    <w:rsid w:val="00C95BFD"/>
    <w:rsid w:val="00CA359D"/>
    <w:rsid w:val="00CB190A"/>
    <w:rsid w:val="00CB4974"/>
    <w:rsid w:val="00CC4A93"/>
    <w:rsid w:val="00CE19A3"/>
    <w:rsid w:val="00CE5AFB"/>
    <w:rsid w:val="00D0624F"/>
    <w:rsid w:val="00D07065"/>
    <w:rsid w:val="00D1303C"/>
    <w:rsid w:val="00D2202E"/>
    <w:rsid w:val="00D23C73"/>
    <w:rsid w:val="00D27935"/>
    <w:rsid w:val="00D35AD9"/>
    <w:rsid w:val="00D368EE"/>
    <w:rsid w:val="00D528CE"/>
    <w:rsid w:val="00D55D31"/>
    <w:rsid w:val="00D56EAF"/>
    <w:rsid w:val="00D62BD2"/>
    <w:rsid w:val="00D86515"/>
    <w:rsid w:val="00D91AE7"/>
    <w:rsid w:val="00DA122A"/>
    <w:rsid w:val="00DA1E56"/>
    <w:rsid w:val="00DB17C6"/>
    <w:rsid w:val="00DB381D"/>
    <w:rsid w:val="00DC68AF"/>
    <w:rsid w:val="00DD0903"/>
    <w:rsid w:val="00DD3251"/>
    <w:rsid w:val="00DD3DDB"/>
    <w:rsid w:val="00DE3293"/>
    <w:rsid w:val="00DE55C0"/>
    <w:rsid w:val="00DE719D"/>
    <w:rsid w:val="00DF12E4"/>
    <w:rsid w:val="00DF3A87"/>
    <w:rsid w:val="00DF64EC"/>
    <w:rsid w:val="00E13006"/>
    <w:rsid w:val="00E168F8"/>
    <w:rsid w:val="00E17DC1"/>
    <w:rsid w:val="00E20D72"/>
    <w:rsid w:val="00E22CF1"/>
    <w:rsid w:val="00E232B8"/>
    <w:rsid w:val="00E339DD"/>
    <w:rsid w:val="00E3433A"/>
    <w:rsid w:val="00E40388"/>
    <w:rsid w:val="00E40ACD"/>
    <w:rsid w:val="00E412B5"/>
    <w:rsid w:val="00E4134C"/>
    <w:rsid w:val="00E4328C"/>
    <w:rsid w:val="00E43FB9"/>
    <w:rsid w:val="00E46B98"/>
    <w:rsid w:val="00E5280C"/>
    <w:rsid w:val="00E7379B"/>
    <w:rsid w:val="00E76541"/>
    <w:rsid w:val="00E77FAF"/>
    <w:rsid w:val="00E82CD1"/>
    <w:rsid w:val="00E83BC5"/>
    <w:rsid w:val="00E875C0"/>
    <w:rsid w:val="00E94D79"/>
    <w:rsid w:val="00EA426A"/>
    <w:rsid w:val="00EA69D8"/>
    <w:rsid w:val="00EC7469"/>
    <w:rsid w:val="00ED585E"/>
    <w:rsid w:val="00ED61CA"/>
    <w:rsid w:val="00EE06F2"/>
    <w:rsid w:val="00EE4AD9"/>
    <w:rsid w:val="00EE7B55"/>
    <w:rsid w:val="00EF135F"/>
    <w:rsid w:val="00EF7335"/>
    <w:rsid w:val="00F041BC"/>
    <w:rsid w:val="00F07699"/>
    <w:rsid w:val="00F263EC"/>
    <w:rsid w:val="00F53DF4"/>
    <w:rsid w:val="00F64A6A"/>
    <w:rsid w:val="00F64B74"/>
    <w:rsid w:val="00F65207"/>
    <w:rsid w:val="00F76BF6"/>
    <w:rsid w:val="00F82A55"/>
    <w:rsid w:val="00F8563B"/>
    <w:rsid w:val="00F86368"/>
    <w:rsid w:val="00F91528"/>
    <w:rsid w:val="00FA2BCB"/>
    <w:rsid w:val="00FB0A29"/>
    <w:rsid w:val="00FB1BC5"/>
    <w:rsid w:val="00FB412B"/>
    <w:rsid w:val="00FB596D"/>
    <w:rsid w:val="00FB6089"/>
    <w:rsid w:val="00FC3C67"/>
    <w:rsid w:val="00FC5A42"/>
    <w:rsid w:val="00FD4C72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C73E6"/>
  <w15:docId w15:val="{3F944CA0-069F-4CB6-9B19-BC37A6A9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A4D6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F29CF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3A4D6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C4A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13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B0A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1482"/>
    <w:pPr>
      <w:jc w:val="center"/>
    </w:pPr>
    <w:rPr>
      <w:b/>
      <w:sz w:val="32"/>
      <w:szCs w:val="20"/>
      <w:lang w:val="uk-UA"/>
    </w:rPr>
  </w:style>
  <w:style w:type="paragraph" w:styleId="a5">
    <w:name w:val="Body Text"/>
    <w:basedOn w:val="a"/>
    <w:rsid w:val="008B1482"/>
    <w:pPr>
      <w:jc w:val="both"/>
    </w:pPr>
    <w:rPr>
      <w:sz w:val="28"/>
      <w:szCs w:val="20"/>
      <w:lang w:val="uk-UA"/>
    </w:rPr>
  </w:style>
  <w:style w:type="paragraph" w:styleId="21">
    <w:name w:val="Body Text 2"/>
    <w:basedOn w:val="a"/>
    <w:rsid w:val="008B1482"/>
    <w:pPr>
      <w:jc w:val="both"/>
    </w:pPr>
    <w:rPr>
      <w:b/>
      <w:sz w:val="28"/>
      <w:szCs w:val="20"/>
      <w:lang w:val="uk-UA"/>
    </w:rPr>
  </w:style>
  <w:style w:type="paragraph" w:styleId="31">
    <w:name w:val="Body Text 3"/>
    <w:basedOn w:val="a"/>
    <w:rsid w:val="008B1482"/>
    <w:pPr>
      <w:jc w:val="both"/>
    </w:pPr>
  </w:style>
  <w:style w:type="paragraph" w:styleId="a6">
    <w:name w:val="Body Text Indent"/>
    <w:basedOn w:val="a"/>
    <w:rsid w:val="008B1482"/>
    <w:pPr>
      <w:tabs>
        <w:tab w:val="left" w:pos="-960"/>
      </w:tabs>
      <w:ind w:left="120" w:firstLine="840"/>
      <w:jc w:val="both"/>
    </w:pPr>
    <w:rPr>
      <w:sz w:val="28"/>
      <w:lang w:val="uk-UA"/>
    </w:rPr>
  </w:style>
  <w:style w:type="paragraph" w:styleId="22">
    <w:name w:val="Body Text Indent 2"/>
    <w:basedOn w:val="a"/>
    <w:rsid w:val="008B1482"/>
    <w:pPr>
      <w:ind w:left="2964"/>
      <w:jc w:val="both"/>
    </w:pPr>
    <w:rPr>
      <w:b/>
      <w:i/>
      <w:lang w:val="uk-UA"/>
    </w:rPr>
  </w:style>
  <w:style w:type="paragraph" w:styleId="32">
    <w:name w:val="Body Text Indent 3"/>
    <w:basedOn w:val="a"/>
    <w:rsid w:val="008B1482"/>
    <w:pPr>
      <w:ind w:left="3249"/>
      <w:jc w:val="both"/>
    </w:pPr>
    <w:rPr>
      <w:b/>
      <w:i/>
      <w:lang w:val="uk-UA"/>
    </w:rPr>
  </w:style>
  <w:style w:type="table" w:styleId="a7">
    <w:name w:val="Table Grid"/>
    <w:basedOn w:val="a1"/>
    <w:rsid w:val="002E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FB0A29"/>
    <w:rPr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B92F60"/>
    <w:pPr>
      <w:ind w:left="708"/>
    </w:pPr>
  </w:style>
  <w:style w:type="character" w:customStyle="1" w:styleId="40">
    <w:name w:val="Заголовок 4 Знак"/>
    <w:link w:val="4"/>
    <w:semiHidden/>
    <w:rsid w:val="00E413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Заголовок Знак"/>
    <w:link w:val="a3"/>
    <w:rsid w:val="00E4134C"/>
    <w:rPr>
      <w:b/>
      <w:sz w:val="32"/>
      <w:lang w:val="uk-UA"/>
    </w:rPr>
  </w:style>
  <w:style w:type="character" w:styleId="a9">
    <w:name w:val="Hyperlink"/>
    <w:uiPriority w:val="99"/>
    <w:rsid w:val="00DE55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CAD"/>
  </w:style>
  <w:style w:type="character" w:styleId="aa">
    <w:name w:val="FollowedHyperlink"/>
    <w:rsid w:val="00C76875"/>
    <w:rPr>
      <w:color w:val="800080"/>
      <w:u w:val="single"/>
    </w:rPr>
  </w:style>
  <w:style w:type="character" w:styleId="ab">
    <w:name w:val="Intense Emphasis"/>
    <w:uiPriority w:val="21"/>
    <w:qFormat/>
    <w:rsid w:val="004B6173"/>
    <w:rPr>
      <w:b/>
      <w:bCs/>
      <w:i/>
      <w:iCs/>
      <w:color w:val="4F81BD"/>
    </w:rPr>
  </w:style>
  <w:style w:type="character" w:customStyle="1" w:styleId="20">
    <w:name w:val="Заголовок 2 Знак"/>
    <w:link w:val="2"/>
    <w:uiPriority w:val="9"/>
    <w:rsid w:val="003A4D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CC4A9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efault">
    <w:name w:val="Default"/>
    <w:uiPriority w:val="99"/>
    <w:rsid w:val="00E412B5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styleId="ac">
    <w:name w:val="Emphasis"/>
    <w:uiPriority w:val="20"/>
    <w:qFormat/>
    <w:rsid w:val="00E412B5"/>
    <w:rPr>
      <w:i/>
      <w:iCs/>
    </w:rPr>
  </w:style>
  <w:style w:type="paragraph" w:styleId="ad">
    <w:name w:val="Normal (Web)"/>
    <w:basedOn w:val="a"/>
    <w:uiPriority w:val="99"/>
    <w:unhideWhenUsed/>
    <w:rsid w:val="0026401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264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264012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2120">
              <w:marLeft w:val="0"/>
              <w:marRight w:val="0"/>
              <w:marTop w:val="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64785734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16">
              <w:marLeft w:val="0"/>
              <w:marRight w:val="0"/>
              <w:marTop w:val="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98693911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s_marianna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krvytynanka.com.ua/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38BBF-2E5A-4484-A4D7-DCE72A2F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7836</CharactersWithSpaces>
  <SharedDoc>false</SharedDoc>
  <HLinks>
    <vt:vector size="12" baseType="variant">
      <vt:variant>
        <vt:i4>1966158</vt:i4>
      </vt:variant>
      <vt:variant>
        <vt:i4>3</vt:i4>
      </vt:variant>
      <vt:variant>
        <vt:i4>0</vt:i4>
      </vt:variant>
      <vt:variant>
        <vt:i4>5</vt:i4>
      </vt:variant>
      <vt:variant>
        <vt:lpwstr>https://e.mail.ru/messages/inbox/</vt:lpwstr>
      </vt:variant>
      <vt:variant>
        <vt:lpwstr/>
      </vt:variant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http://www.ukrvytynanka.com.ua/UA/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printer</cp:lastModifiedBy>
  <cp:revision>36</cp:revision>
  <cp:lastPrinted>2012-01-27T11:25:00Z</cp:lastPrinted>
  <dcterms:created xsi:type="dcterms:W3CDTF">2016-11-21T20:09:00Z</dcterms:created>
  <dcterms:modified xsi:type="dcterms:W3CDTF">2021-02-22T12:43:00Z</dcterms:modified>
</cp:coreProperties>
</file>